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19722351"/>
    <w:bookmarkEnd w:id="0"/>
    <w:p w14:paraId="21D46E8A" w14:textId="21621072" w:rsidR="00980F0C" w:rsidRPr="00FA4531" w:rsidRDefault="003A1750" w:rsidP="00FA4531">
      <w:pPr>
        <w:pStyle w:val="unittitlebar"/>
      </w:pPr>
      <w:sdt>
        <w:sdtPr>
          <w:alias w:val="Course title"/>
          <w:tag w:val="Course title"/>
          <w:id w:val="1018590036"/>
          <w:placeholder>
            <w:docPart w:val="3466959244FB4976AD9FADFD722B3676"/>
          </w:placeholder>
          <w:dataBinding w:prefixMappings="xmlns:ns0='http://schemas.microsoft.com/office/2006/coverPageProps' " w:xpath="/ns0:CoverPageProperties[1]/ns0:Abstract[1]" w:storeItemID="{55AF091B-3C7A-41E3-B477-F2FDAA23CFDA}"/>
          <w:text/>
        </w:sdtPr>
        <w:sdtContent>
          <w:r w:rsidR="00D41A88">
            <w:t>D</w:t>
          </w:r>
          <w:r w:rsidR="00B80EE4">
            <w:t>-</w:t>
          </w:r>
          <w:r w:rsidR="00D41A88">
            <w:t>311</w:t>
          </w:r>
        </w:sdtContent>
      </w:sdt>
      <w:r w:rsidR="00595F36">
        <w:t xml:space="preserve"> </w:t>
      </w:r>
      <w:sdt>
        <w:sdtPr>
          <w:alias w:val="Unit number and name"/>
          <w:tag w:val="Unit number and name"/>
          <w:id w:val="-966120122"/>
          <w:placeholder>
            <w:docPart w:val="F39C8AC188C44AA68CA5EDCBA5521ABE"/>
          </w:placeholder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Content>
          <w:r w:rsidR="00946E2C">
            <w:t xml:space="preserve">Unit 1: </w:t>
          </w:r>
          <w:r w:rsidR="00D41A88">
            <w:t>Decision Making and Situational Awareness</w:t>
          </w:r>
        </w:sdtContent>
      </w:sdt>
      <w:r w:rsidR="00AE71CE">
        <w:tab/>
      </w:r>
    </w:p>
    <w:p w14:paraId="0B9D322F" w14:textId="581114A3" w:rsidR="00750202" w:rsidRDefault="00C340E3" w:rsidP="00750202">
      <w:pPr>
        <w:pStyle w:val="Heading1"/>
        <w:spacing w:before="120"/>
      </w:pPr>
      <w:r>
        <w:t>Unit</w:t>
      </w:r>
      <w:r w:rsidR="00BC0288">
        <w:t xml:space="preserve"> </w:t>
      </w:r>
      <w:r w:rsidR="00750202">
        <w:t>Objectives:</w:t>
      </w:r>
    </w:p>
    <w:p w14:paraId="6ED019E3" w14:textId="77777777" w:rsidR="00091D59" w:rsidRPr="00173D44" w:rsidRDefault="00091D59" w:rsidP="00830377">
      <w:pPr>
        <w:pStyle w:val="ListBulletNWCG"/>
      </w:pPr>
      <w:r w:rsidRPr="00173D44">
        <w:t xml:space="preserve">Define Situational Awareness. </w:t>
      </w:r>
    </w:p>
    <w:p w14:paraId="26D00C5D" w14:textId="77777777" w:rsidR="00091D59" w:rsidRPr="00173D44" w:rsidRDefault="00091D59" w:rsidP="00830377">
      <w:pPr>
        <w:pStyle w:val="ListBulletNWCG"/>
      </w:pPr>
      <w:r w:rsidRPr="00173D44">
        <w:t xml:space="preserve">List six steps in the risk management (decision making) process. </w:t>
      </w:r>
    </w:p>
    <w:p w14:paraId="660BDAE8" w14:textId="37AEDFE3" w:rsidR="00B80EE4" w:rsidRPr="00173D44" w:rsidRDefault="002F34C7" w:rsidP="00830377">
      <w:pPr>
        <w:pStyle w:val="ListBulletNWCG"/>
      </w:pPr>
      <w:r w:rsidRPr="00173D44">
        <w:t>Describe why situational awareness is important to the IADP.</w:t>
      </w:r>
    </w:p>
    <w:p w14:paraId="23766559" w14:textId="16FD8E5E" w:rsidR="002F34C7" w:rsidRPr="00173D44" w:rsidRDefault="002F34C7" w:rsidP="00830377">
      <w:pPr>
        <w:pStyle w:val="ListBulletNWCG"/>
      </w:pPr>
      <w:r w:rsidRPr="00173D44">
        <w:t xml:space="preserve">List four factors that contribute to the loss of situational awareness. </w:t>
      </w:r>
    </w:p>
    <w:p w14:paraId="129C00BB" w14:textId="674F576B" w:rsidR="00B80EE4" w:rsidRPr="00460408" w:rsidRDefault="002F34C7" w:rsidP="00460408">
      <w:pPr>
        <w:pStyle w:val="ListBulletNWCG"/>
      </w:pPr>
      <w:r w:rsidRPr="00173D44">
        <w:t>Des</w:t>
      </w:r>
      <w:r w:rsidR="00173D44" w:rsidRPr="00173D44">
        <w:t xml:space="preserve">cribe two ways to strengthen your situational awareness. </w:t>
      </w:r>
    </w:p>
    <w:p w14:paraId="05D4B31F" w14:textId="181A74A9" w:rsidR="00B80EE4" w:rsidRDefault="00460408" w:rsidP="00B80EE4">
      <w:pPr>
        <w:pStyle w:val="Heading1"/>
      </w:pPr>
      <w:r>
        <w:t>Unit</w:t>
      </w:r>
      <w:r w:rsidR="00B80EE4">
        <w:t xml:space="preserve"> at a Glance:</w:t>
      </w:r>
    </w:p>
    <w:tbl>
      <w:tblPr>
        <w:tblStyle w:val="TableGrid"/>
        <w:tblW w:w="10070" w:type="dxa"/>
        <w:tblLook w:val="04A0" w:firstRow="1" w:lastRow="0" w:firstColumn="1" w:lastColumn="0" w:noHBand="0" w:noVBand="1"/>
        <w:tblCaption w:val="Unit at a Glance"/>
        <w:tblDescription w:val="Content, approximate time, and Instructional activity descriptions."/>
      </w:tblPr>
      <w:tblGrid>
        <w:gridCol w:w="3356"/>
        <w:gridCol w:w="3357"/>
        <w:gridCol w:w="3357"/>
      </w:tblGrid>
      <w:tr w:rsidR="00B80EE4" w:rsidRPr="00BE62D5" w14:paraId="0672416E" w14:textId="77777777" w:rsidTr="008B1312">
        <w:tc>
          <w:tcPr>
            <w:tcW w:w="3356" w:type="dxa"/>
            <w:shd w:val="clear" w:color="auto" w:fill="D9D9D9" w:themeFill="background1" w:themeFillShade="D9"/>
          </w:tcPr>
          <w:p w14:paraId="4BE84DAE" w14:textId="0C0FFC0B" w:rsidR="00B80EE4" w:rsidRPr="000655FD" w:rsidRDefault="00944F86" w:rsidP="000655FD">
            <w:pPr>
              <w:pStyle w:val="Body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Topics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29F8E680" w14:textId="388AA996" w:rsidR="00B80EE4" w:rsidRPr="00BE62D5" w:rsidRDefault="00944F86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Method</w:t>
            </w:r>
          </w:p>
        </w:tc>
        <w:tc>
          <w:tcPr>
            <w:tcW w:w="3357" w:type="dxa"/>
            <w:shd w:val="clear" w:color="auto" w:fill="D9D9D9" w:themeFill="background1" w:themeFillShade="D9"/>
          </w:tcPr>
          <w:p w14:paraId="4CAF919E" w14:textId="49D06592" w:rsidR="00B80EE4" w:rsidRPr="00BE62D5" w:rsidRDefault="00B22BC5">
            <w:pPr>
              <w:pStyle w:val="BodyText"/>
              <w:jc w:val="center"/>
              <w:rPr>
                <w:b/>
              </w:rPr>
            </w:pPr>
            <w:r>
              <w:rPr>
                <w:b/>
              </w:rPr>
              <w:t>Approx. Time</w:t>
            </w:r>
          </w:p>
        </w:tc>
      </w:tr>
      <w:tr w:rsidR="00B24085" w:rsidRPr="00BE62D5" w14:paraId="43499071" w14:textId="77777777">
        <w:tc>
          <w:tcPr>
            <w:tcW w:w="3356" w:type="dxa"/>
          </w:tcPr>
          <w:p w14:paraId="6844C312" w14:textId="542F7047" w:rsidR="00B24085" w:rsidRPr="00460408" w:rsidRDefault="00944F86" w:rsidP="00B24085">
            <w:pPr>
              <w:pStyle w:val="BodyText"/>
              <w:jc w:val="center"/>
            </w:pPr>
            <w:r w:rsidRPr="00460408">
              <w:t xml:space="preserve">Objectives </w:t>
            </w:r>
          </w:p>
        </w:tc>
        <w:tc>
          <w:tcPr>
            <w:tcW w:w="3357" w:type="dxa"/>
          </w:tcPr>
          <w:p w14:paraId="30FC6687" w14:textId="133266C2" w:rsidR="00B24085" w:rsidRPr="00460408" w:rsidRDefault="00944F86" w:rsidP="00B24085">
            <w:pPr>
              <w:pStyle w:val="BodyText"/>
              <w:jc w:val="center"/>
            </w:pPr>
            <w:r w:rsidRPr="00460408">
              <w:t>Presentation</w:t>
            </w:r>
          </w:p>
        </w:tc>
        <w:tc>
          <w:tcPr>
            <w:tcW w:w="3357" w:type="dxa"/>
          </w:tcPr>
          <w:p w14:paraId="5DF60C7A" w14:textId="6867352B" w:rsidR="00B24085" w:rsidRPr="00460408" w:rsidRDefault="00944F86" w:rsidP="00B24085">
            <w:pPr>
              <w:pStyle w:val="BodyText"/>
              <w:jc w:val="center"/>
            </w:pPr>
            <w:r w:rsidRPr="00460408">
              <w:t>5 Minutes</w:t>
            </w:r>
          </w:p>
        </w:tc>
      </w:tr>
      <w:tr w:rsidR="00944F86" w:rsidRPr="00BE62D5" w14:paraId="247EEDF3" w14:textId="77777777">
        <w:tc>
          <w:tcPr>
            <w:tcW w:w="3356" w:type="dxa"/>
          </w:tcPr>
          <w:p w14:paraId="2AC4AABB" w14:textId="026ED422" w:rsidR="00944F86" w:rsidRPr="00460408" w:rsidRDefault="00944F86" w:rsidP="00944F86">
            <w:pPr>
              <w:pStyle w:val="BodyText"/>
              <w:jc w:val="center"/>
            </w:pPr>
            <w:r w:rsidRPr="00460408">
              <w:t>Define Situational Awareness</w:t>
            </w:r>
          </w:p>
        </w:tc>
        <w:tc>
          <w:tcPr>
            <w:tcW w:w="3357" w:type="dxa"/>
          </w:tcPr>
          <w:p w14:paraId="55D68CCB" w14:textId="50CB7F20" w:rsidR="00944F86" w:rsidRPr="00460408" w:rsidRDefault="00944F86" w:rsidP="00944F86">
            <w:pPr>
              <w:pStyle w:val="BodyText"/>
              <w:jc w:val="center"/>
            </w:pPr>
            <w:r w:rsidRPr="00460408">
              <w:t>Presentation</w:t>
            </w:r>
            <w:r w:rsidR="009B45A1">
              <w:t xml:space="preserve"> / Group Discussion</w:t>
            </w:r>
          </w:p>
        </w:tc>
        <w:tc>
          <w:tcPr>
            <w:tcW w:w="3357" w:type="dxa"/>
          </w:tcPr>
          <w:p w14:paraId="22E41ED1" w14:textId="6B5E1435" w:rsidR="00944F86" w:rsidRPr="00460408" w:rsidRDefault="00460408" w:rsidP="00944F86">
            <w:pPr>
              <w:pStyle w:val="BodyText"/>
              <w:jc w:val="center"/>
            </w:pPr>
            <w:r w:rsidRPr="00460408">
              <w:t>10</w:t>
            </w:r>
            <w:r w:rsidR="00944F86" w:rsidRPr="00460408">
              <w:t xml:space="preserve"> Minutes</w:t>
            </w:r>
          </w:p>
        </w:tc>
      </w:tr>
      <w:tr w:rsidR="00944F86" w:rsidRPr="00BE62D5" w14:paraId="2406F327" w14:textId="77777777">
        <w:tc>
          <w:tcPr>
            <w:tcW w:w="3356" w:type="dxa"/>
          </w:tcPr>
          <w:p w14:paraId="78371D02" w14:textId="32411178" w:rsidR="00944F86" w:rsidRPr="00460408" w:rsidRDefault="00944F86" w:rsidP="00944F86">
            <w:pPr>
              <w:pStyle w:val="BodyText"/>
              <w:jc w:val="center"/>
            </w:pPr>
            <w:r w:rsidRPr="00460408">
              <w:t>6 Steps to Risk Management</w:t>
            </w:r>
          </w:p>
        </w:tc>
        <w:tc>
          <w:tcPr>
            <w:tcW w:w="3357" w:type="dxa"/>
          </w:tcPr>
          <w:p w14:paraId="7560CD62" w14:textId="0813D290" w:rsidR="00944F86" w:rsidRPr="00460408" w:rsidRDefault="00944F86" w:rsidP="00944F86">
            <w:pPr>
              <w:pStyle w:val="BodyText"/>
              <w:jc w:val="center"/>
              <w:rPr>
                <w:bCs/>
              </w:rPr>
            </w:pPr>
            <w:r w:rsidRPr="00460408">
              <w:rPr>
                <w:bCs/>
              </w:rPr>
              <w:t>Presentation</w:t>
            </w:r>
            <w:r w:rsidR="00590921">
              <w:rPr>
                <w:bCs/>
              </w:rPr>
              <w:t xml:space="preserve"> / Group Discussion</w:t>
            </w:r>
          </w:p>
        </w:tc>
        <w:tc>
          <w:tcPr>
            <w:tcW w:w="3357" w:type="dxa"/>
          </w:tcPr>
          <w:p w14:paraId="1DB42BF4" w14:textId="2563A1C3" w:rsidR="00944F86" w:rsidRPr="00460408" w:rsidRDefault="00460408" w:rsidP="00944F86">
            <w:pPr>
              <w:pStyle w:val="BodyText"/>
              <w:jc w:val="center"/>
            </w:pPr>
            <w:r w:rsidRPr="00460408">
              <w:t>15</w:t>
            </w:r>
            <w:r w:rsidR="00944F86" w:rsidRPr="00460408">
              <w:t xml:space="preserve"> Minutes</w:t>
            </w:r>
          </w:p>
        </w:tc>
      </w:tr>
      <w:tr w:rsidR="00944F86" w:rsidRPr="00BE62D5" w14:paraId="1C88D54F" w14:textId="77777777">
        <w:tc>
          <w:tcPr>
            <w:tcW w:w="3356" w:type="dxa"/>
          </w:tcPr>
          <w:p w14:paraId="39AAEBE5" w14:textId="7CB99275" w:rsidR="00944F86" w:rsidRPr="00460408" w:rsidRDefault="00944F86" w:rsidP="00944F86">
            <w:pPr>
              <w:pStyle w:val="BodyText"/>
              <w:jc w:val="center"/>
            </w:pPr>
            <w:r w:rsidRPr="00460408">
              <w:t>Importance of Situational Awareness</w:t>
            </w:r>
          </w:p>
        </w:tc>
        <w:tc>
          <w:tcPr>
            <w:tcW w:w="3357" w:type="dxa"/>
          </w:tcPr>
          <w:p w14:paraId="6D288A07" w14:textId="75431597" w:rsidR="00944F86" w:rsidRPr="00460408" w:rsidRDefault="00944F86" w:rsidP="00944F86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460408">
              <w:t>Presentation</w:t>
            </w:r>
            <w:r w:rsidR="009A7DCD">
              <w:t xml:space="preserve"> / Group Discussion</w:t>
            </w:r>
          </w:p>
        </w:tc>
        <w:tc>
          <w:tcPr>
            <w:tcW w:w="3357" w:type="dxa"/>
          </w:tcPr>
          <w:p w14:paraId="47442694" w14:textId="7649F538" w:rsidR="00944F86" w:rsidRPr="00460408" w:rsidRDefault="00460408" w:rsidP="00944F86">
            <w:pPr>
              <w:pStyle w:val="BodyText"/>
              <w:jc w:val="center"/>
            </w:pPr>
            <w:r w:rsidRPr="00460408">
              <w:t>10</w:t>
            </w:r>
            <w:r w:rsidR="00944F86" w:rsidRPr="00460408">
              <w:t xml:space="preserve"> Minutes</w:t>
            </w:r>
          </w:p>
        </w:tc>
      </w:tr>
      <w:tr w:rsidR="00944F86" w:rsidRPr="00BE62D5" w14:paraId="6858B1C3" w14:textId="77777777">
        <w:tc>
          <w:tcPr>
            <w:tcW w:w="3356" w:type="dxa"/>
          </w:tcPr>
          <w:p w14:paraId="486BED7F" w14:textId="68461F81" w:rsidR="00944F86" w:rsidRPr="00460408" w:rsidRDefault="00944F86" w:rsidP="00944F86">
            <w:pPr>
              <w:pStyle w:val="BodyText"/>
              <w:jc w:val="center"/>
            </w:pPr>
            <w:r w:rsidRPr="00460408">
              <w:t>Factors that Contribute to loss of Situational Awareness</w:t>
            </w:r>
          </w:p>
        </w:tc>
        <w:tc>
          <w:tcPr>
            <w:tcW w:w="3357" w:type="dxa"/>
          </w:tcPr>
          <w:p w14:paraId="6F830B02" w14:textId="0380614A" w:rsidR="00944F86" w:rsidRPr="00460408" w:rsidRDefault="00944F86" w:rsidP="00944F86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460408">
              <w:t>Presentation</w:t>
            </w:r>
            <w:r w:rsidR="00590921">
              <w:t xml:space="preserve"> / Group Discussion</w:t>
            </w:r>
          </w:p>
        </w:tc>
        <w:tc>
          <w:tcPr>
            <w:tcW w:w="3357" w:type="dxa"/>
          </w:tcPr>
          <w:p w14:paraId="114A3ED2" w14:textId="4AD1E7C2" w:rsidR="00944F86" w:rsidRPr="00460408" w:rsidRDefault="00460408" w:rsidP="00944F86">
            <w:pPr>
              <w:pStyle w:val="BodyText"/>
              <w:jc w:val="center"/>
            </w:pPr>
            <w:r w:rsidRPr="00460408">
              <w:t>10</w:t>
            </w:r>
            <w:r w:rsidR="00944F86" w:rsidRPr="00460408">
              <w:t xml:space="preserve"> Minutes</w:t>
            </w:r>
          </w:p>
        </w:tc>
      </w:tr>
      <w:tr w:rsidR="00944F86" w:rsidRPr="00BE62D5" w14:paraId="7AC34BB6" w14:textId="77777777">
        <w:tc>
          <w:tcPr>
            <w:tcW w:w="3356" w:type="dxa"/>
          </w:tcPr>
          <w:p w14:paraId="2DA87DE0" w14:textId="529AD778" w:rsidR="00944F86" w:rsidRPr="00460408" w:rsidRDefault="00944F86" w:rsidP="00944F86">
            <w:pPr>
              <w:pStyle w:val="BodyText"/>
              <w:jc w:val="center"/>
            </w:pPr>
            <w:r w:rsidRPr="00460408">
              <w:t xml:space="preserve">Strengthening Situational Awareness </w:t>
            </w:r>
          </w:p>
        </w:tc>
        <w:tc>
          <w:tcPr>
            <w:tcW w:w="3357" w:type="dxa"/>
          </w:tcPr>
          <w:p w14:paraId="33F1D3C4" w14:textId="42782AB5" w:rsidR="00944F86" w:rsidRPr="00460408" w:rsidRDefault="007A14C5" w:rsidP="00944F86">
            <w:pPr>
              <w:pStyle w:val="BodyText"/>
              <w:tabs>
                <w:tab w:val="center" w:pos="1570"/>
                <w:tab w:val="right" w:pos="3141"/>
              </w:tabs>
              <w:jc w:val="center"/>
            </w:pPr>
            <w:r w:rsidRPr="00460408">
              <w:t>Presentation</w:t>
            </w:r>
            <w:r w:rsidR="009A7DCD">
              <w:t xml:space="preserve"> / Group Discussion</w:t>
            </w:r>
          </w:p>
        </w:tc>
        <w:tc>
          <w:tcPr>
            <w:tcW w:w="3357" w:type="dxa"/>
          </w:tcPr>
          <w:p w14:paraId="5F55D46D" w14:textId="0F83480F" w:rsidR="00944F86" w:rsidRPr="00460408" w:rsidRDefault="00460408" w:rsidP="00944F86">
            <w:pPr>
              <w:pStyle w:val="BodyText"/>
              <w:jc w:val="center"/>
            </w:pPr>
            <w:r w:rsidRPr="00460408">
              <w:t>10</w:t>
            </w:r>
            <w:r w:rsidR="00944F86" w:rsidRPr="00460408">
              <w:t xml:space="preserve"> Minutes</w:t>
            </w:r>
          </w:p>
        </w:tc>
      </w:tr>
      <w:tr w:rsidR="00944F86" w:rsidRPr="00BE62D5" w14:paraId="2125835A" w14:textId="77777777">
        <w:tc>
          <w:tcPr>
            <w:tcW w:w="3356" w:type="dxa"/>
          </w:tcPr>
          <w:p w14:paraId="6C03E186" w14:textId="78C475B3" w:rsidR="00944F86" w:rsidRPr="00460408" w:rsidRDefault="00944F86" w:rsidP="00944F86">
            <w:pPr>
              <w:pStyle w:val="BodyText"/>
              <w:jc w:val="center"/>
              <w:rPr>
                <w:b/>
              </w:rPr>
            </w:pPr>
            <w:r w:rsidRPr="00460408">
              <w:rPr>
                <w:b/>
              </w:rPr>
              <w:t>Total Time</w:t>
            </w:r>
          </w:p>
        </w:tc>
        <w:tc>
          <w:tcPr>
            <w:tcW w:w="3357" w:type="dxa"/>
          </w:tcPr>
          <w:p w14:paraId="6BEFC2BE" w14:textId="77777777" w:rsidR="00944F86" w:rsidRPr="00460408" w:rsidRDefault="00944F86" w:rsidP="00944F86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3357" w:type="dxa"/>
          </w:tcPr>
          <w:p w14:paraId="680EF6F8" w14:textId="36B7CF78" w:rsidR="00944F86" w:rsidRPr="00460408" w:rsidRDefault="00944F86" w:rsidP="00944F86">
            <w:pPr>
              <w:pStyle w:val="BodyText"/>
              <w:jc w:val="center"/>
              <w:rPr>
                <w:b/>
              </w:rPr>
            </w:pPr>
            <w:r w:rsidRPr="00460408">
              <w:rPr>
                <w:bCs/>
              </w:rPr>
              <w:t>Total</w:t>
            </w:r>
            <w:r w:rsidRPr="00460408">
              <w:rPr>
                <w:b/>
              </w:rPr>
              <w:t xml:space="preserve"> 60 Minutes</w:t>
            </w:r>
          </w:p>
        </w:tc>
      </w:tr>
    </w:tbl>
    <w:p w14:paraId="4B701663" w14:textId="2AF1B869" w:rsidR="003B0F24" w:rsidRDefault="0075474B" w:rsidP="003B0F24">
      <w:pPr>
        <w:pStyle w:val="Heading2"/>
      </w:pPr>
      <w:r>
        <w:t xml:space="preserve">Course </w:t>
      </w:r>
      <w:r w:rsidR="00AF285A">
        <w:t>Materials</w:t>
      </w:r>
      <w:r w:rsidR="003B0F24">
        <w:t>:</w:t>
      </w:r>
    </w:p>
    <w:p w14:paraId="762B813A" w14:textId="39F17CD7" w:rsidR="003B0F24" w:rsidRPr="002F7B44" w:rsidRDefault="008F3F86" w:rsidP="0023350C">
      <w:pPr>
        <w:pStyle w:val="ListBulletNWCG"/>
      </w:pPr>
      <w:r w:rsidRPr="002F7B44">
        <w:t xml:space="preserve">Computer </w:t>
      </w:r>
    </w:p>
    <w:p w14:paraId="75E0A2B9" w14:textId="581519DD" w:rsidR="008F3F86" w:rsidRPr="002F7B44" w:rsidRDefault="008F3F86" w:rsidP="0023350C">
      <w:pPr>
        <w:pStyle w:val="ListBulletNWCG"/>
      </w:pPr>
      <w:r w:rsidRPr="002F7B44">
        <w:t xml:space="preserve">Unit 1 Instructor Guide </w:t>
      </w:r>
    </w:p>
    <w:p w14:paraId="789B17EE" w14:textId="2010948B" w:rsidR="008F3F86" w:rsidRPr="002F7B44" w:rsidRDefault="008F3F86" w:rsidP="002F7B44">
      <w:pPr>
        <w:pStyle w:val="ListBulletNWCG"/>
      </w:pPr>
      <w:r w:rsidRPr="002F7B44">
        <w:t xml:space="preserve">Unit 1 </w:t>
      </w:r>
      <w:r w:rsidR="002F7B44" w:rsidRPr="002F7B44">
        <w:t>PowerPoint</w:t>
      </w:r>
      <w:r w:rsidRPr="002F7B44">
        <w:t xml:space="preserve"> </w:t>
      </w:r>
    </w:p>
    <w:p w14:paraId="50795FC3" w14:textId="2B7A2E07" w:rsidR="00B80EE4" w:rsidRPr="002F7B44" w:rsidRDefault="006563B5" w:rsidP="003B0F24">
      <w:pPr>
        <w:pStyle w:val="Heading2"/>
      </w:pPr>
      <w:r w:rsidRPr="002F7B44">
        <w:t>Classroom</w:t>
      </w:r>
      <w:r w:rsidR="00750202" w:rsidRPr="002F7B44">
        <w:t>:</w:t>
      </w:r>
    </w:p>
    <w:p w14:paraId="63D7A264" w14:textId="2CEE5619" w:rsidR="00B80EE4" w:rsidRPr="002F7B44" w:rsidRDefault="00B80EE4" w:rsidP="00830377">
      <w:pPr>
        <w:pStyle w:val="ListBulletNWCG"/>
      </w:pPr>
      <w:r w:rsidRPr="002F7B44">
        <w:t xml:space="preserve">Ability to display images and video on large </w:t>
      </w:r>
      <w:r w:rsidR="00681ACB" w:rsidRPr="002F7B44">
        <w:t>screens</w:t>
      </w:r>
      <w:r w:rsidR="006563B5" w:rsidRPr="002F7B44">
        <w:t>.</w:t>
      </w:r>
    </w:p>
    <w:p w14:paraId="6F099A56" w14:textId="390554E7" w:rsidR="00A7264B" w:rsidRPr="002F7B44" w:rsidRDefault="00B80EE4" w:rsidP="00CF76FD">
      <w:pPr>
        <w:pStyle w:val="ListBulletNWCG"/>
      </w:pPr>
      <w:r w:rsidRPr="002F7B44">
        <w:t xml:space="preserve">White board or easel access for group </w:t>
      </w:r>
      <w:r w:rsidR="002F7B44" w:rsidRPr="002F7B44">
        <w:t>discussions</w:t>
      </w:r>
      <w:r w:rsidR="006563B5" w:rsidRPr="002F7B44">
        <w:t>.</w:t>
      </w:r>
    </w:p>
    <w:p w14:paraId="283EE75F" w14:textId="77777777" w:rsidR="007E15B8" w:rsidRDefault="007E15B8" w:rsidP="00072EA7">
      <w:pPr>
        <w:pStyle w:val="BodyText"/>
      </w:pPr>
    </w:p>
    <w:p w14:paraId="0FF07816" w14:textId="77777777" w:rsidR="008D01BB" w:rsidRDefault="008D01BB" w:rsidP="00092862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</w:p>
    <w:p w14:paraId="6473A529" w14:textId="0FD94F09" w:rsidR="008D01BB" w:rsidRDefault="008D01BB" w:rsidP="00D01C5C">
      <w:pPr>
        <w:pStyle w:val="IGheaderwithIcon"/>
        <w:pBdr>
          <w:bottom w:val="none" w:sz="0" w:space="0" w:color="auto"/>
        </w:pBdr>
      </w:pPr>
    </w:p>
    <w:p w14:paraId="429475CA" w14:textId="540A6961" w:rsidR="00D1051C" w:rsidRPr="00B816E3" w:rsidRDefault="00D1051C" w:rsidP="007B1755">
      <w:pPr>
        <w:pStyle w:val="ListBulletNWCG"/>
        <w:numPr>
          <w:ilvl w:val="0"/>
          <w:numId w:val="0"/>
        </w:numPr>
        <w:rPr>
          <w:rFonts w:cs="Times New Roman"/>
          <w:noProof/>
          <w:color w:val="FF0000"/>
          <w:kern w:val="24"/>
          <w:szCs w:val="24"/>
        </w:rPr>
      </w:pPr>
    </w:p>
    <w:p w14:paraId="144F02B1" w14:textId="449DFB45" w:rsidR="00391288" w:rsidRDefault="00391288">
      <w:pPr>
        <w:pStyle w:val="Heading1"/>
      </w:pPr>
      <w:r>
        <w:t>Slide1</w:t>
      </w:r>
    </w:p>
    <w:p w14:paraId="2B2DB312" w14:textId="133B794E" w:rsidR="00391288" w:rsidRPr="00391288" w:rsidRDefault="00391288" w:rsidP="00391288">
      <w:pPr>
        <w:pStyle w:val="BodyText"/>
      </w:pPr>
      <w:r w:rsidRPr="007E15B8">
        <w:rPr>
          <w:noProof/>
        </w:rPr>
        <w:drawing>
          <wp:inline distT="0" distB="0" distL="0" distR="0" wp14:anchorId="6BA96EEA" wp14:editId="3A7D7F16">
            <wp:extent cx="3557016" cy="2688336"/>
            <wp:effectExtent l="0" t="0" r="5715" b="0"/>
            <wp:docPr id="1279241599" name="Picture 1" descr="A picture containing text, tree, outdoor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241599" name="Picture 1" descr="A picture containing text, tree, outdoor, sig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466EC" w14:textId="3A8C42BA" w:rsidR="00391288" w:rsidRDefault="00391288">
      <w:pPr>
        <w:pStyle w:val="Heading1"/>
      </w:pPr>
      <w:r>
        <w:t>Slide 2</w:t>
      </w:r>
      <w:r w:rsidR="007D5826">
        <w:t xml:space="preserve"> </w:t>
      </w:r>
      <w:r w:rsidR="00773063">
        <w:t>Objectives</w:t>
      </w:r>
    </w:p>
    <w:p w14:paraId="7FAE7236" w14:textId="3D241672" w:rsidR="00773063" w:rsidRDefault="00634E64" w:rsidP="00773063">
      <w:pPr>
        <w:pStyle w:val="BodyText"/>
      </w:pPr>
      <w:r>
        <w:rPr>
          <w:noProof/>
        </w:rPr>
        <w:drawing>
          <wp:inline distT="0" distB="0" distL="0" distR="0" wp14:anchorId="2C7DE65C" wp14:editId="2C239DE5">
            <wp:extent cx="3584448" cy="2688336"/>
            <wp:effectExtent l="0" t="0" r="0" b="0"/>
            <wp:docPr id="184475438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54388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75F9F" w14:textId="4385DF5D" w:rsidR="007D5826" w:rsidRDefault="007D5826" w:rsidP="00773063">
      <w:pPr>
        <w:pStyle w:val="BodyText"/>
      </w:pPr>
    </w:p>
    <w:p w14:paraId="63E62A1A" w14:textId="77777777" w:rsidR="00B11281" w:rsidRDefault="00B11281" w:rsidP="00B11281">
      <w:pPr>
        <w:pStyle w:val="IGheaderwithIcon"/>
      </w:pPr>
      <w:r w:rsidRPr="00882EB2">
        <w:rPr>
          <w:noProof/>
          <w:color w:val="FF0000"/>
        </w:rPr>
        <w:drawing>
          <wp:inline distT="0" distB="0" distL="0" distR="0" wp14:anchorId="45D9CA2E" wp14:editId="4F2E0E31">
            <wp:extent cx="274320" cy="274320"/>
            <wp:effectExtent l="0" t="0" r="0" b="0"/>
            <wp:docPr id="881953246" name="Graphic 881953246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DA592E">
        <w:t xml:space="preserve">Review </w:t>
      </w:r>
      <w:r>
        <w:t>Unit</w:t>
      </w:r>
      <w:r w:rsidRPr="00DA592E">
        <w:t xml:space="preserve"> </w:t>
      </w:r>
      <w:r>
        <w:t>O</w:t>
      </w:r>
      <w:r w:rsidRPr="00DA592E">
        <w:t>bjectives</w:t>
      </w:r>
    </w:p>
    <w:p w14:paraId="0FEA264D" w14:textId="77777777" w:rsidR="00B11281" w:rsidRPr="00CA13C1" w:rsidRDefault="00B11281" w:rsidP="00B11281">
      <w:pPr>
        <w:pStyle w:val="Lengthwicon"/>
        <w:numPr>
          <w:ilvl w:val="0"/>
          <w:numId w:val="25"/>
        </w:numPr>
        <w:rPr>
          <w:b w:val="0"/>
          <w:bCs w:val="0"/>
        </w:rPr>
      </w:pPr>
      <w:r w:rsidRPr="00CA13C1">
        <w:rPr>
          <w:b w:val="0"/>
          <w:bCs w:val="0"/>
        </w:rPr>
        <w:t>Refer the participants to the objectives as listed in the PowerPoint slide. Allow time for the participants to review.</w:t>
      </w:r>
    </w:p>
    <w:p w14:paraId="24CC1F4E" w14:textId="77777777" w:rsidR="00B11281" w:rsidRPr="00CA13C1" w:rsidRDefault="00B11281" w:rsidP="00B11281">
      <w:pPr>
        <w:pStyle w:val="ListNumberNWCG"/>
        <w:numPr>
          <w:ilvl w:val="0"/>
          <w:numId w:val="25"/>
        </w:numPr>
        <w:rPr>
          <w:rFonts w:cs="Times New Roman"/>
        </w:rPr>
      </w:pPr>
      <w:r w:rsidRPr="00CA13C1">
        <w:rPr>
          <w:rFonts w:cs="Times New Roman"/>
        </w:rPr>
        <w:t xml:space="preserve">Present course goal and objectives </w:t>
      </w:r>
    </w:p>
    <w:p w14:paraId="69F12A06" w14:textId="77777777" w:rsidR="00B11281" w:rsidRPr="00773063" w:rsidRDefault="00B11281" w:rsidP="00773063">
      <w:pPr>
        <w:pStyle w:val="BodyText"/>
      </w:pPr>
    </w:p>
    <w:p w14:paraId="4CAEFFD0" w14:textId="101AAFDA" w:rsidR="00E97514" w:rsidRDefault="00E97514">
      <w:pPr>
        <w:pStyle w:val="Heading1"/>
      </w:pPr>
      <w:r>
        <w:t xml:space="preserve">Slide </w:t>
      </w:r>
      <w:r w:rsidR="00634E64">
        <w:t xml:space="preserve">3 </w:t>
      </w:r>
      <w:r w:rsidR="006A1788">
        <w:t xml:space="preserve">&amp;4 </w:t>
      </w:r>
      <w:r w:rsidR="00E07004">
        <w:t>What is Situational Awareness</w:t>
      </w:r>
    </w:p>
    <w:p w14:paraId="6D04B786" w14:textId="237FFE74" w:rsidR="00760A99" w:rsidRDefault="00760A99" w:rsidP="00760A99">
      <w:pPr>
        <w:pStyle w:val="BodyText"/>
      </w:pPr>
      <w:r>
        <w:rPr>
          <w:noProof/>
        </w:rPr>
        <w:drawing>
          <wp:inline distT="0" distB="0" distL="0" distR="0" wp14:anchorId="00517F83" wp14:editId="02485F0C">
            <wp:extent cx="3584448" cy="2688336"/>
            <wp:effectExtent l="0" t="0" r="0" b="0"/>
            <wp:docPr id="12986124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12420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9F56" w14:textId="53C44A22" w:rsidR="006A1788" w:rsidRDefault="006A1788" w:rsidP="00760A99">
      <w:pPr>
        <w:pStyle w:val="BodyText"/>
      </w:pPr>
      <w:r w:rsidRPr="006F5B5A">
        <w:rPr>
          <w:noProof/>
        </w:rPr>
        <w:drawing>
          <wp:inline distT="0" distB="0" distL="0" distR="0" wp14:anchorId="2C5CD46B" wp14:editId="11C5B085">
            <wp:extent cx="4581144" cy="2688336"/>
            <wp:effectExtent l="0" t="0" r="0" b="0"/>
            <wp:docPr id="1570510644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79870" name="Picture 1" descr="Diagram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8114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78EC" w14:textId="77777777" w:rsidR="00477C17" w:rsidRDefault="00477C17" w:rsidP="00477C17">
      <w:pPr>
        <w:pStyle w:val="IGheaderwithIcon"/>
        <w:pBdr>
          <w:bottom w:val="single" w:sz="4" w:space="3" w:color="auto"/>
        </w:pBdr>
      </w:pPr>
      <w:r>
        <w:t>Situational Awareness</w:t>
      </w:r>
    </w:p>
    <w:p w14:paraId="08B5C28A" w14:textId="77777777" w:rsidR="00477C17" w:rsidRDefault="00477C17" w:rsidP="00477C17">
      <w:r>
        <w:t>Situational Awareness</w:t>
      </w:r>
    </w:p>
    <w:p w14:paraId="3FF4E294" w14:textId="77777777" w:rsidR="00477C17" w:rsidRDefault="00477C17" w:rsidP="00477C17">
      <w:pPr>
        <w:pStyle w:val="ListParagraph"/>
        <w:numPr>
          <w:ilvl w:val="0"/>
          <w:numId w:val="26"/>
        </w:numPr>
      </w:pPr>
      <w:r>
        <w:t>What is Situational Awareness?</w:t>
      </w:r>
    </w:p>
    <w:p w14:paraId="3871A81D" w14:textId="5FB421E5" w:rsidR="006A1788" w:rsidRDefault="006A1788" w:rsidP="006A1788">
      <w:pPr>
        <w:pStyle w:val="IGheaderwithIcon"/>
        <w:rPr>
          <w:rFonts w:eastAsiaTheme="minorEastAsia"/>
        </w:rPr>
      </w:pPr>
      <w:r>
        <w:t>Group Discussion</w:t>
      </w:r>
    </w:p>
    <w:p w14:paraId="7B4B2158" w14:textId="77777777" w:rsidR="006A1788" w:rsidRDefault="006A1788" w:rsidP="006A1788">
      <w:r>
        <w:t xml:space="preserve">Ask the class to define situational awareness: </w:t>
      </w:r>
    </w:p>
    <w:p w14:paraId="0C4B31BF" w14:textId="77777777" w:rsidR="006A1788" w:rsidRDefault="006A1788" w:rsidP="006A1788">
      <w:pPr>
        <w:pStyle w:val="ListParagraph"/>
        <w:numPr>
          <w:ilvl w:val="0"/>
          <w:numId w:val="26"/>
        </w:numPr>
      </w:pPr>
      <w:r>
        <w:t xml:space="preserve">Situational awareness is how well your perception matches reality </w:t>
      </w:r>
    </w:p>
    <w:p w14:paraId="3BC01AC5" w14:textId="77777777" w:rsidR="006A1788" w:rsidRDefault="006A1788" w:rsidP="006A1788">
      <w:pPr>
        <w:pStyle w:val="ListParagraph"/>
        <w:numPr>
          <w:ilvl w:val="0"/>
          <w:numId w:val="26"/>
        </w:numPr>
      </w:pPr>
      <w:r>
        <w:t xml:space="preserve">If your SA is high, you have a good perception of reality. </w:t>
      </w:r>
    </w:p>
    <w:p w14:paraId="53CFBBC0" w14:textId="77777777" w:rsidR="006A1788" w:rsidRDefault="006A1788" w:rsidP="006A1788">
      <w:pPr>
        <w:pStyle w:val="ListParagraph"/>
        <w:numPr>
          <w:ilvl w:val="0"/>
          <w:numId w:val="26"/>
        </w:numPr>
      </w:pPr>
      <w:r>
        <w:t>True</w:t>
      </w:r>
      <w:r w:rsidRPr="00F7689B">
        <w:t xml:space="preserve"> </w:t>
      </w:r>
      <w:r>
        <w:t>situational awareness occurs when an individual’s perception of reality and reality itself are the same.</w:t>
      </w:r>
    </w:p>
    <w:p w14:paraId="636299D4" w14:textId="77777777" w:rsidR="006A1788" w:rsidRDefault="006A1788" w:rsidP="006A1788">
      <w:pPr>
        <w:pStyle w:val="ListParagraph"/>
        <w:numPr>
          <w:ilvl w:val="0"/>
          <w:numId w:val="26"/>
        </w:numPr>
      </w:pPr>
      <w:r>
        <w:lastRenderedPageBreak/>
        <w:t xml:space="preserve">Your perception does not change the reality of the situation, so you must adapt. </w:t>
      </w:r>
    </w:p>
    <w:p w14:paraId="58B43521" w14:textId="77777777" w:rsidR="006A1788" w:rsidRDefault="006A1788" w:rsidP="006A1788"/>
    <w:p w14:paraId="14670809" w14:textId="77777777" w:rsidR="006A1788" w:rsidRDefault="006A1788" w:rsidP="006A1788">
      <w:r w:rsidRPr="006F5B5A">
        <w:t>Discuss the situation awareness cycle:</w:t>
      </w:r>
      <w:r>
        <w:t xml:space="preserve"> </w:t>
      </w:r>
    </w:p>
    <w:p w14:paraId="339186DC" w14:textId="77777777" w:rsidR="006A1788" w:rsidRPr="00760A99" w:rsidRDefault="006A1788" w:rsidP="00760A99">
      <w:pPr>
        <w:pStyle w:val="BodyText"/>
      </w:pPr>
    </w:p>
    <w:p w14:paraId="634DD2E8" w14:textId="2D56FFA1" w:rsidR="00050E75" w:rsidRDefault="00050E75">
      <w:pPr>
        <w:pStyle w:val="Heading1"/>
      </w:pPr>
      <w:r>
        <w:t xml:space="preserve">Slide 5 What is </w:t>
      </w:r>
      <w:r w:rsidR="00D62323">
        <w:t>Perception</w:t>
      </w:r>
    </w:p>
    <w:p w14:paraId="33D16591" w14:textId="03323542" w:rsidR="00D62323" w:rsidRPr="00D62323" w:rsidRDefault="00D62323" w:rsidP="00D62323">
      <w:pPr>
        <w:pStyle w:val="BodyText"/>
      </w:pPr>
      <w:r w:rsidRPr="00851DA9">
        <w:rPr>
          <w:noProof/>
        </w:rPr>
        <w:drawing>
          <wp:inline distT="0" distB="0" distL="0" distR="0" wp14:anchorId="3831E6B1" wp14:editId="6D6BD33E">
            <wp:extent cx="3593592" cy="2688336"/>
            <wp:effectExtent l="0" t="0" r="6985" b="0"/>
            <wp:docPr id="864093902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265105" name="Picture 1" descr="A picture containing 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AEB80" w14:textId="30C67BB3" w:rsidR="0028188D" w:rsidRDefault="00477C17" w:rsidP="0028188D">
      <w:pPr>
        <w:pStyle w:val="IGheaderwithIcon"/>
        <w:pBdr>
          <w:bottom w:val="single" w:sz="4" w:space="3" w:color="auto"/>
        </w:pBdr>
      </w:pPr>
      <w:r>
        <w:t>Discussion</w:t>
      </w:r>
    </w:p>
    <w:p w14:paraId="385984C9" w14:textId="77777777" w:rsidR="0028188D" w:rsidRDefault="0028188D" w:rsidP="0028188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8908BA">
        <w:rPr>
          <w:rFonts w:ascii="Times New Roman" w:hAnsi="Times New Roman"/>
          <w:b w:val="0"/>
          <w:bCs w:val="0"/>
          <w:sz w:val="24"/>
          <w:szCs w:val="24"/>
        </w:rPr>
        <w:t xml:space="preserve">What is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Perception? </w:t>
      </w:r>
    </w:p>
    <w:p w14:paraId="5D47F373" w14:textId="77777777" w:rsidR="0028188D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Possible Answers: </w:t>
      </w:r>
    </w:p>
    <w:p w14:paraId="2C537A37" w14:textId="77777777" w:rsidR="0028188D" w:rsidRDefault="0028188D" w:rsidP="0028188D">
      <w:pPr>
        <w:pStyle w:val="IGheaderwithIcon"/>
        <w:numPr>
          <w:ilvl w:val="1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Observation</w:t>
      </w:r>
    </w:p>
    <w:p w14:paraId="198457FD" w14:textId="77777777" w:rsidR="0028188D" w:rsidRDefault="0028188D" w:rsidP="0028188D">
      <w:pPr>
        <w:pStyle w:val="IGheaderwithIcon"/>
        <w:numPr>
          <w:ilvl w:val="1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Mental image</w:t>
      </w:r>
    </w:p>
    <w:p w14:paraId="05304DBF" w14:textId="77777777" w:rsidR="0028188D" w:rsidRDefault="0028188D" w:rsidP="0028188D">
      <w:pPr>
        <w:pStyle w:val="IGheaderwithIcon"/>
        <w:numPr>
          <w:ilvl w:val="1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Concept </w:t>
      </w:r>
    </w:p>
    <w:p w14:paraId="29233AC8" w14:textId="77777777" w:rsidR="0028188D" w:rsidRDefault="0028188D" w:rsidP="0028188D">
      <w:pPr>
        <w:pStyle w:val="IGheaderwithIcon"/>
        <w:numPr>
          <w:ilvl w:val="1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Consciousness </w:t>
      </w:r>
    </w:p>
    <w:p w14:paraId="4792CC71" w14:textId="77777777" w:rsidR="0028188D" w:rsidRDefault="0028188D" w:rsidP="0028188D">
      <w:pPr>
        <w:pStyle w:val="IGheaderwithIcon"/>
        <w:numPr>
          <w:ilvl w:val="1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A capacity for comprehension</w:t>
      </w:r>
    </w:p>
    <w:p w14:paraId="65B9F752" w14:textId="77777777" w:rsidR="0028188D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4B451E">
        <w:rPr>
          <w:rFonts w:ascii="Times New Roman" w:hAnsi="Times New Roman"/>
          <w:b w:val="0"/>
          <w:bCs w:val="0"/>
          <w:sz w:val="24"/>
          <w:szCs w:val="24"/>
        </w:rPr>
        <w:t>Everyone starts with an initial perception of any given situation. Perception forms as a result of your experiences or attitudes.</w:t>
      </w:r>
    </w:p>
    <w:p w14:paraId="2A51F0B0" w14:textId="77777777" w:rsidR="0028188D" w:rsidRPr="00602947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602947">
        <w:rPr>
          <w:rFonts w:ascii="Times New Roman" w:hAnsi="Times New Roman"/>
          <w:b w:val="0"/>
          <w:bCs w:val="0"/>
          <w:sz w:val="24"/>
          <w:szCs w:val="24"/>
        </w:rPr>
        <w:t>When you came to this class, you had an initial perception – call it a size up. Was it going to be challenging? Interesting?</w:t>
      </w:r>
    </w:p>
    <w:p w14:paraId="248B58FF" w14:textId="77777777" w:rsidR="0028188D" w:rsidRPr="00602947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602947">
        <w:rPr>
          <w:rFonts w:ascii="Times New Roman" w:hAnsi="Times New Roman"/>
          <w:b w:val="0"/>
          <w:bCs w:val="0"/>
          <w:sz w:val="24"/>
          <w:szCs w:val="24"/>
        </w:rPr>
        <w:t>Your initial perception was only the starting point. Between then and now, you have continuously been updating your assessment – call it your perception.</w:t>
      </w:r>
    </w:p>
    <w:p w14:paraId="10E1E5F0" w14:textId="77777777" w:rsidR="0028188D" w:rsidRPr="00602947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602947">
        <w:rPr>
          <w:rFonts w:ascii="Times New Roman" w:hAnsi="Times New Roman"/>
          <w:b w:val="0"/>
          <w:bCs w:val="0"/>
          <w:sz w:val="24"/>
          <w:szCs w:val="24"/>
        </w:rPr>
        <w:t xml:space="preserve">You have been gathering more information and changing your mental image about the situation. </w:t>
      </w:r>
    </w:p>
    <w:p w14:paraId="453EDD9D" w14:textId="77777777" w:rsidR="0028188D" w:rsidRDefault="0028188D" w:rsidP="0028188D">
      <w:pPr>
        <w:pStyle w:val="IGheaderwithIcon"/>
        <w:numPr>
          <w:ilvl w:val="0"/>
          <w:numId w:val="27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602947">
        <w:rPr>
          <w:rFonts w:ascii="Times New Roman" w:hAnsi="Times New Roman"/>
          <w:b w:val="0"/>
          <w:bCs w:val="0"/>
          <w:sz w:val="24"/>
          <w:szCs w:val="24"/>
        </w:rPr>
        <w:t>This cycle is called the situation awareness cycle, and it continues as long as you are awake and tuned in.</w:t>
      </w:r>
    </w:p>
    <w:p w14:paraId="2CDBF8E8" w14:textId="7D9993BC" w:rsidR="00D62323" w:rsidRPr="00D62323" w:rsidRDefault="00D62323" w:rsidP="00D62323">
      <w:pPr>
        <w:pStyle w:val="BodyText"/>
      </w:pPr>
    </w:p>
    <w:p w14:paraId="7644CB99" w14:textId="7957EAEF" w:rsidR="0028188D" w:rsidRDefault="0028188D">
      <w:pPr>
        <w:pStyle w:val="Heading1"/>
      </w:pPr>
      <w:r>
        <w:t>Slide 6 Information Gathering</w:t>
      </w:r>
    </w:p>
    <w:p w14:paraId="61F21D60" w14:textId="205DDC1F" w:rsidR="0028188D" w:rsidRDefault="0028188D" w:rsidP="0028188D">
      <w:pPr>
        <w:pStyle w:val="BodyText"/>
      </w:pPr>
      <w:r w:rsidRPr="003D5936">
        <w:rPr>
          <w:noProof/>
        </w:rPr>
        <w:lastRenderedPageBreak/>
        <w:drawing>
          <wp:inline distT="0" distB="0" distL="0" distR="0" wp14:anchorId="4BD2487C" wp14:editId="5D3391DD">
            <wp:extent cx="3557016" cy="2688336"/>
            <wp:effectExtent l="0" t="0" r="5715" b="0"/>
            <wp:docPr id="53796882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267300" name="Picture 1" descr="Graphical user interface, text, application, email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57016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5BD50" w14:textId="77777777" w:rsidR="00477C17" w:rsidRDefault="00477C17" w:rsidP="00477C17">
      <w:pPr>
        <w:pStyle w:val="IGheaderwithIcon"/>
        <w:pBdr>
          <w:bottom w:val="single" w:sz="4" w:space="3" w:color="auto"/>
        </w:pBdr>
      </w:pPr>
      <w:r>
        <w:t>Information Gathering</w:t>
      </w:r>
    </w:p>
    <w:p w14:paraId="54EC551E" w14:textId="77777777" w:rsidR="00477C17" w:rsidRDefault="00477C17" w:rsidP="00477C17">
      <w:pPr>
        <w:pStyle w:val="ListNumberNWCG"/>
        <w:numPr>
          <w:ilvl w:val="0"/>
          <w:numId w:val="28"/>
        </w:numPr>
      </w:pPr>
      <w:r>
        <w:t xml:space="preserve">The only thing that changes perception is new information. </w:t>
      </w:r>
    </w:p>
    <w:p w14:paraId="098A3C70" w14:textId="77777777" w:rsidR="00477C17" w:rsidRDefault="00477C17" w:rsidP="00477C17">
      <w:pPr>
        <w:pStyle w:val="ListNumberNWCG"/>
        <w:numPr>
          <w:ilvl w:val="0"/>
          <w:numId w:val="28"/>
        </w:numPr>
      </w:pPr>
      <w:r>
        <w:t>You need to work at staying tuned in and make an effort to grab new information from an available source. Constant and conscious monitoring of the situation is required.</w:t>
      </w:r>
    </w:p>
    <w:p w14:paraId="173D54AE" w14:textId="77777777" w:rsidR="00477C17" w:rsidRDefault="00477C17" w:rsidP="00477C17">
      <w:pPr>
        <w:pStyle w:val="ListNumberNWCG"/>
        <w:numPr>
          <w:ilvl w:val="0"/>
          <w:numId w:val="28"/>
        </w:numPr>
      </w:pPr>
      <w:r>
        <w:t>Understand that your perception of reality sometimes differs from reality itself.</w:t>
      </w:r>
    </w:p>
    <w:p w14:paraId="26E64F56" w14:textId="77777777" w:rsidR="00477C17" w:rsidRDefault="00477C17" w:rsidP="00477C17">
      <w:pPr>
        <w:pStyle w:val="ListNumberNWCG"/>
        <w:numPr>
          <w:ilvl w:val="0"/>
          <w:numId w:val="28"/>
        </w:numPr>
      </w:pPr>
      <w:r>
        <w:t>This understanding should promote on-going questioning, cross checking, and refining or redefining of your perception.</w:t>
      </w:r>
    </w:p>
    <w:p w14:paraId="6C7E4B97" w14:textId="77777777" w:rsidR="00477C17" w:rsidRDefault="00477C17" w:rsidP="00477C17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4A42A238" wp14:editId="79561688">
            <wp:extent cx="274320" cy="274320"/>
            <wp:effectExtent l="0" t="0" r="0" b="0"/>
            <wp:docPr id="947841139" name="Graphic 947841139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4426C648" w14:textId="77777777" w:rsidR="00477C17" w:rsidRDefault="00477C17" w:rsidP="00477C17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 w:rsidRPr="008908BA">
        <w:rPr>
          <w:rFonts w:ascii="Times New Roman" w:hAnsi="Times New Roman"/>
          <w:b w:val="0"/>
          <w:bCs w:val="0"/>
          <w:sz w:val="24"/>
          <w:szCs w:val="24"/>
        </w:rPr>
        <w:t xml:space="preserve">What </w:t>
      </w:r>
      <w:r>
        <w:rPr>
          <w:rFonts w:ascii="Times New Roman" w:hAnsi="Times New Roman"/>
          <w:b w:val="0"/>
          <w:bCs w:val="0"/>
          <w:sz w:val="24"/>
          <w:szCs w:val="24"/>
        </w:rPr>
        <w:t xml:space="preserve">are common ways of gathering information? </w:t>
      </w:r>
    </w:p>
    <w:p w14:paraId="1E919DB0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>Reading weather reports</w:t>
      </w:r>
    </w:p>
    <w:p w14:paraId="535B2122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 xml:space="preserve">Tracking resource status </w:t>
      </w:r>
    </w:p>
    <w:p w14:paraId="6A12F808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>Tracking incident(s) status</w:t>
      </w:r>
    </w:p>
    <w:p w14:paraId="74C22D36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 xml:space="preserve">Stayin in communication with other dispatchers </w:t>
      </w:r>
    </w:p>
    <w:p w14:paraId="584D5672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>Reading the situational report</w:t>
      </w:r>
    </w:p>
    <w:p w14:paraId="29FA278F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>Attend briefings</w:t>
      </w:r>
    </w:p>
    <w:p w14:paraId="7CCC721C" w14:textId="77777777" w:rsidR="00477C17" w:rsidRDefault="00477C17" w:rsidP="00477C17">
      <w:pPr>
        <w:pStyle w:val="ListNumberNWCG"/>
        <w:numPr>
          <w:ilvl w:val="0"/>
          <w:numId w:val="29"/>
        </w:numPr>
      </w:pPr>
      <w:r>
        <w:t>Listening</w:t>
      </w:r>
    </w:p>
    <w:p w14:paraId="39695885" w14:textId="77777777" w:rsidR="00477C17" w:rsidRDefault="00477C17" w:rsidP="0028188D">
      <w:pPr>
        <w:pStyle w:val="BodyText"/>
      </w:pPr>
    </w:p>
    <w:p w14:paraId="206DAFC1" w14:textId="77777777" w:rsidR="00477C17" w:rsidRDefault="00477C17" w:rsidP="0028188D">
      <w:pPr>
        <w:pStyle w:val="BodyText"/>
      </w:pPr>
    </w:p>
    <w:p w14:paraId="2B697748" w14:textId="77777777" w:rsidR="00477C17" w:rsidRDefault="00477C17" w:rsidP="0028188D">
      <w:pPr>
        <w:pStyle w:val="BodyText"/>
      </w:pPr>
    </w:p>
    <w:p w14:paraId="30EF6AF3" w14:textId="77777777" w:rsidR="00477C17" w:rsidRPr="0028188D" w:rsidRDefault="00477C17" w:rsidP="0028188D">
      <w:pPr>
        <w:pStyle w:val="BodyText"/>
      </w:pPr>
    </w:p>
    <w:p w14:paraId="55F63CC5" w14:textId="4D8DC77A" w:rsidR="00477C17" w:rsidRDefault="00477C17">
      <w:pPr>
        <w:pStyle w:val="Heading1"/>
      </w:pPr>
      <w:r>
        <w:lastRenderedPageBreak/>
        <w:t>Slide 7 Importance of SA to an IADP</w:t>
      </w:r>
    </w:p>
    <w:p w14:paraId="4FE5505C" w14:textId="2B48BA15" w:rsidR="00477C17" w:rsidRDefault="00477C17" w:rsidP="00477C17">
      <w:pPr>
        <w:pStyle w:val="BodyText"/>
      </w:pPr>
      <w:r w:rsidRPr="00305F8D">
        <w:rPr>
          <w:noProof/>
        </w:rPr>
        <w:drawing>
          <wp:inline distT="0" distB="0" distL="0" distR="0" wp14:anchorId="2017773F" wp14:editId="3F466788">
            <wp:extent cx="3566160" cy="2688336"/>
            <wp:effectExtent l="0" t="0" r="0" b="0"/>
            <wp:docPr id="15715982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551637" name="Picture 1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40776" w14:textId="77777777" w:rsidR="00477C17" w:rsidRDefault="00477C17" w:rsidP="00477C17">
      <w:pPr>
        <w:pStyle w:val="IGheaderwithIcon"/>
        <w:rPr>
          <w:rFonts w:eastAsiaTheme="minorEastAsia"/>
        </w:rPr>
      </w:pPr>
      <w:r>
        <w:t>Group Discussion</w:t>
      </w:r>
    </w:p>
    <w:p w14:paraId="0F4F18CE" w14:textId="77777777" w:rsidR="00477C17" w:rsidRDefault="00477C17" w:rsidP="00477C17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Why is situational Awareness important to an IADP? </w:t>
      </w:r>
    </w:p>
    <w:p w14:paraId="68774FA1" w14:textId="77777777" w:rsidR="00477C17" w:rsidRDefault="00477C17" w:rsidP="00477C17">
      <w:pPr>
        <w:pStyle w:val="ListNumberNWCG"/>
        <w:numPr>
          <w:ilvl w:val="0"/>
          <w:numId w:val="31"/>
        </w:numPr>
      </w:pPr>
      <w:r w:rsidRPr="007B4580">
        <w:rPr>
          <w:szCs w:val="24"/>
        </w:rPr>
        <w:t xml:space="preserve">Situational </w:t>
      </w:r>
      <w:r>
        <w:t xml:space="preserve">awareness is important because it is the basis for decision making. </w:t>
      </w:r>
    </w:p>
    <w:p w14:paraId="4436C78D" w14:textId="77777777" w:rsidR="00477C17" w:rsidRDefault="00477C17" w:rsidP="00477C17">
      <w:pPr>
        <w:pStyle w:val="ListNumberNWCG"/>
        <w:numPr>
          <w:ilvl w:val="0"/>
          <w:numId w:val="31"/>
        </w:numPr>
      </w:pPr>
      <w:r>
        <w:t>It is important for an IADP to strive for the most accurate perception of reality because your decisions have tremendous impacts on people, resources, and information.</w:t>
      </w:r>
    </w:p>
    <w:p w14:paraId="1CDF8167" w14:textId="77777777" w:rsidR="00477C17" w:rsidRPr="00477C17" w:rsidRDefault="00477C17" w:rsidP="00477C17">
      <w:pPr>
        <w:pStyle w:val="BodyText"/>
      </w:pPr>
    </w:p>
    <w:p w14:paraId="10CA98D5" w14:textId="56BBA250" w:rsidR="0034355A" w:rsidRDefault="0034355A">
      <w:pPr>
        <w:pStyle w:val="Heading1"/>
      </w:pPr>
      <w:r>
        <w:t>Slide 8 Decision Making</w:t>
      </w:r>
    </w:p>
    <w:p w14:paraId="24B0F3E1" w14:textId="3388CC4A" w:rsidR="0034355A" w:rsidRDefault="0034355A" w:rsidP="0034355A">
      <w:pPr>
        <w:pStyle w:val="BodyText"/>
      </w:pPr>
      <w:r w:rsidRPr="00895CAF">
        <w:rPr>
          <w:noProof/>
        </w:rPr>
        <w:drawing>
          <wp:inline distT="0" distB="0" distL="0" distR="0" wp14:anchorId="22120CA6" wp14:editId="73F64269">
            <wp:extent cx="3566160" cy="2688336"/>
            <wp:effectExtent l="0" t="0" r="0" b="0"/>
            <wp:docPr id="105702059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20593" name="Picture 1" descr="Diagram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75CA5" w14:textId="77777777" w:rsidR="002853AE" w:rsidRPr="000B1C2E" w:rsidRDefault="002853AE" w:rsidP="002853AE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679906BB" wp14:editId="74A42167">
            <wp:extent cx="274320" cy="274320"/>
            <wp:effectExtent l="0" t="0" r="0" b="0"/>
            <wp:docPr id="1964708887" name="Graphic 1964708887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Decision Making Process</w:t>
      </w:r>
    </w:p>
    <w:p w14:paraId="77EA0399" w14:textId="77777777" w:rsidR="002853AE" w:rsidRPr="00CD572F" w:rsidRDefault="002853AE" w:rsidP="002853AE">
      <w:pPr>
        <w:pStyle w:val="IGheaderwithIcon"/>
        <w:numPr>
          <w:ilvl w:val="0"/>
          <w:numId w:val="32"/>
        </w:numPr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lastRenderedPageBreak/>
        <w:t>If your</w:t>
      </w:r>
      <w:r w:rsidRPr="00CD572F">
        <w:t xml:space="preserve"> </w:t>
      </w:r>
      <w:r w:rsidRPr="00CD572F">
        <w:rPr>
          <w:rFonts w:ascii="Times New Roman" w:hAnsi="Times New Roman"/>
          <w:b w:val="0"/>
          <w:bCs w:val="0"/>
          <w:sz w:val="24"/>
          <w:szCs w:val="24"/>
        </w:rPr>
        <w:t>perception of the situation is skewed, your decisions will be of little value and potentially harmful.</w:t>
      </w:r>
    </w:p>
    <w:p w14:paraId="48DF9A83" w14:textId="77777777" w:rsidR="002853AE" w:rsidRPr="0034355A" w:rsidRDefault="002853AE" w:rsidP="0034355A">
      <w:pPr>
        <w:pStyle w:val="BodyText"/>
      </w:pPr>
    </w:p>
    <w:p w14:paraId="3EE1B5B4" w14:textId="043ED4E5" w:rsidR="002853AE" w:rsidRDefault="002853AE">
      <w:pPr>
        <w:pStyle w:val="Heading1"/>
      </w:pPr>
      <w:r>
        <w:t xml:space="preserve">Slide 9 </w:t>
      </w:r>
      <w:r w:rsidR="003F669E">
        <w:t>Six</w:t>
      </w:r>
      <w:r>
        <w:t xml:space="preserve"> </w:t>
      </w:r>
      <w:r w:rsidR="00F6343D">
        <w:t>Steps to Decision Making</w:t>
      </w:r>
    </w:p>
    <w:p w14:paraId="00FD67E6" w14:textId="14879642" w:rsidR="00F6343D" w:rsidRDefault="00F6343D" w:rsidP="00F6343D">
      <w:pPr>
        <w:pStyle w:val="BodyText"/>
      </w:pPr>
      <w:r w:rsidRPr="00EC2FDD">
        <w:rPr>
          <w:noProof/>
        </w:rPr>
        <w:drawing>
          <wp:inline distT="0" distB="0" distL="0" distR="0" wp14:anchorId="309C2DB1" wp14:editId="7291A3F8">
            <wp:extent cx="3575304" cy="2688336"/>
            <wp:effectExtent l="0" t="0" r="6350" b="0"/>
            <wp:docPr id="1049013354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6149" name="Picture 1" descr="Graphical user interface&#10;&#10;Description automatically generated with medium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36299" w14:textId="77777777" w:rsidR="00F6343D" w:rsidRDefault="00F6343D" w:rsidP="00F6343D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09D084B8" wp14:editId="1F803FB7">
            <wp:extent cx="274320" cy="274320"/>
            <wp:effectExtent l="0" t="0" r="0" b="0"/>
            <wp:docPr id="409009016" name="Graphic 409009016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380A4600" w14:textId="77777777" w:rsidR="00F6343D" w:rsidRDefault="00F6343D" w:rsidP="00F6343D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The Scenario: Firefighters have arrived on scene of a new fire. They are gathering information and working through the 6 steps in the decision-making process. </w:t>
      </w:r>
    </w:p>
    <w:p w14:paraId="7D2C2D3C" w14:textId="77777777" w:rsidR="00F6343D" w:rsidRDefault="00F6343D" w:rsidP="00F6343D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 w:rsidRPr="002117F9">
        <w:rPr>
          <w:rFonts w:ascii="Times New Roman" w:hAnsi="Times New Roman"/>
          <w:b w:val="0"/>
          <w:bCs w:val="0"/>
          <w:sz w:val="24"/>
          <w:szCs w:val="24"/>
        </w:rPr>
        <w:t xml:space="preserve">Discussion around each step in the decision-making process. </w:t>
      </w:r>
    </w:p>
    <w:p w14:paraId="22D062B1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Situational Awareness</w:t>
      </w:r>
    </w:p>
    <w:p w14:paraId="2F66D893" w14:textId="77777777" w:rsidR="00F6343D" w:rsidRPr="005F31B6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690688">
        <w:rPr>
          <w:rFonts w:ascii="Times New Roman" w:hAnsi="Times New Roman"/>
          <w:b w:val="0"/>
          <w:bCs w:val="0"/>
          <w:sz w:val="24"/>
          <w:szCs w:val="24"/>
        </w:rPr>
        <w:t xml:space="preserve">Forecast calls for dry lightning this afternoon and IA resources are already committed. </w:t>
      </w:r>
    </w:p>
    <w:p w14:paraId="178F42B1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Assessment</w:t>
      </w:r>
    </w:p>
    <w:p w14:paraId="6DFE381F" w14:textId="77777777" w:rsidR="00F6343D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Given the forecast we will probably get more new fires. </w:t>
      </w:r>
    </w:p>
    <w:p w14:paraId="4CBBE377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Risk Control </w:t>
      </w:r>
    </w:p>
    <w:p w14:paraId="5F121CC7" w14:textId="77777777" w:rsidR="00F6343D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If I do nothing and we get more fires, we will have escapes and may have project fires. The risk is having multiple new starts with no available resources. </w:t>
      </w:r>
    </w:p>
    <w:p w14:paraId="54E6E23F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Decision Point</w:t>
      </w:r>
    </w:p>
    <w:p w14:paraId="38827091" w14:textId="77777777" w:rsidR="00F6343D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I need to order more resources</w:t>
      </w:r>
    </w:p>
    <w:p w14:paraId="7F2530CE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Implementation</w:t>
      </w:r>
    </w:p>
    <w:p w14:paraId="50CE4FA3" w14:textId="77777777" w:rsidR="00F6343D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Place orders and communicate your plan</w:t>
      </w:r>
    </w:p>
    <w:p w14:paraId="15D20359" w14:textId="77777777" w:rsidR="00F6343D" w:rsidRDefault="00F6343D" w:rsidP="00F6343D">
      <w:pPr>
        <w:pStyle w:val="IGheaderwithIcon"/>
        <w:numPr>
          <w:ilvl w:val="0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Evaluation </w:t>
      </w:r>
    </w:p>
    <w:p w14:paraId="34D72CB9" w14:textId="77777777" w:rsidR="00F6343D" w:rsidRDefault="00F6343D" w:rsidP="00F6343D">
      <w:pPr>
        <w:pStyle w:val="IGheaderwithIcon"/>
        <w:numPr>
          <w:ilvl w:val="1"/>
          <w:numId w:val="32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Did the plan work? </w:t>
      </w:r>
    </w:p>
    <w:p w14:paraId="3DDB824F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</w:p>
    <w:p w14:paraId="2922E705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</w:rPr>
        <w:t xml:space="preserve">How is situational awareness acquired? </w:t>
      </w:r>
    </w:p>
    <w:p w14:paraId="3B0567E2" w14:textId="77777777" w:rsidR="00F6343D" w:rsidRPr="00D872DC" w:rsidRDefault="00F6343D" w:rsidP="00F6343D">
      <w:pPr>
        <w:pStyle w:val="IGheaderwithIcon"/>
        <w:numPr>
          <w:ilvl w:val="0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</w:rPr>
        <w:t xml:space="preserve">Paying attention is one part of Situational awareness, but another big part is knowing what to pay attention to (knowing what is important). </w:t>
      </w:r>
    </w:p>
    <w:p w14:paraId="596F245D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ind w:left="720"/>
        <w:rPr>
          <w:rFonts w:ascii="Times New Roman" w:hAnsi="Times New Roman"/>
          <w:b w:val="0"/>
          <w:bCs w:val="0"/>
          <w:sz w:val="22"/>
          <w:szCs w:val="22"/>
        </w:rPr>
      </w:pPr>
    </w:p>
    <w:p w14:paraId="17D2E6C5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</w:rPr>
        <w:lastRenderedPageBreak/>
        <w:t xml:space="preserve">Have the class give examples about rush hour traffic. Ask the class what indicators they pay attention to? </w:t>
      </w:r>
    </w:p>
    <w:p w14:paraId="10EBC506" w14:textId="77777777" w:rsidR="00F6343D" w:rsidRPr="00D872DC" w:rsidRDefault="00F6343D" w:rsidP="00F6343D">
      <w:pPr>
        <w:pStyle w:val="IGheaderwithIcon"/>
        <w:numPr>
          <w:ilvl w:val="0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</w:rPr>
        <w:t xml:space="preserve">Speed, other drivers, looking in mirrors, turning off the radio, rolling down windows, etc. </w:t>
      </w:r>
    </w:p>
    <w:p w14:paraId="3FF22629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</w:p>
    <w:p w14:paraId="47AEC876" w14:textId="77777777" w:rsidR="00F6343D" w:rsidRPr="00D872DC" w:rsidRDefault="00F6343D" w:rsidP="00F6343D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</w:rPr>
        <w:t xml:space="preserve">Have the class give examples of being in a dispatch center. Ask the class what indicators they pay attention to? </w:t>
      </w:r>
    </w:p>
    <w:p w14:paraId="174D4158" w14:textId="77777777" w:rsidR="00F6343D" w:rsidRPr="00D872DC" w:rsidRDefault="00F6343D" w:rsidP="00F6343D">
      <w:pPr>
        <w:pStyle w:val="IGheaderwithIcon"/>
        <w:numPr>
          <w:ilvl w:val="0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2"/>
          <w:szCs w:val="22"/>
          <w:highlight w:val="yellow"/>
        </w:rPr>
      </w:pPr>
      <w:r w:rsidRPr="00D872DC">
        <w:rPr>
          <w:rFonts w:ascii="Times New Roman" w:hAnsi="Times New Roman"/>
          <w:b w:val="0"/>
          <w:bCs w:val="0"/>
          <w:sz w:val="22"/>
          <w:szCs w:val="22"/>
          <w:highlight w:val="yellow"/>
        </w:rPr>
        <w:t xml:space="preserve">Social cues, tone of voice, temperature, working hours, days worked, etc. </w:t>
      </w:r>
    </w:p>
    <w:p w14:paraId="6E5D8AD1" w14:textId="77777777" w:rsidR="00F6343D" w:rsidRPr="00F6343D" w:rsidRDefault="00F6343D" w:rsidP="00F6343D">
      <w:pPr>
        <w:pStyle w:val="BodyText"/>
      </w:pPr>
    </w:p>
    <w:p w14:paraId="16B0B2CD" w14:textId="5A031E6A" w:rsidR="00F6343D" w:rsidRDefault="00F6343D">
      <w:pPr>
        <w:pStyle w:val="Heading1"/>
      </w:pPr>
      <w:r>
        <w:t xml:space="preserve">Slide 10 </w:t>
      </w:r>
      <w:r w:rsidR="003F669E">
        <w:t>Three Key Components to SA</w:t>
      </w:r>
    </w:p>
    <w:p w14:paraId="182152EF" w14:textId="08226347" w:rsidR="003F669E" w:rsidRDefault="003F669E" w:rsidP="003F669E">
      <w:pPr>
        <w:pStyle w:val="BodyText"/>
      </w:pPr>
      <w:r w:rsidRPr="00F17A1D">
        <w:rPr>
          <w:noProof/>
        </w:rPr>
        <w:drawing>
          <wp:inline distT="0" distB="0" distL="0" distR="0" wp14:anchorId="2A475457" wp14:editId="0D7B5444">
            <wp:extent cx="3584448" cy="2688336"/>
            <wp:effectExtent l="0" t="0" r="0" b="0"/>
            <wp:docPr id="1546471513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00541" name="Picture 1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AD9E3" w14:textId="77777777" w:rsidR="003F669E" w:rsidRDefault="003F669E" w:rsidP="003F669E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7E448C9F" wp14:editId="26D3B510">
            <wp:extent cx="274320" cy="274320"/>
            <wp:effectExtent l="0" t="0" r="0" b="0"/>
            <wp:docPr id="378281010" name="Graphic 378281010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Three Key Components to Situational Awareness</w:t>
      </w:r>
    </w:p>
    <w:p w14:paraId="6095B6D3" w14:textId="77777777" w:rsidR="003F669E" w:rsidRDefault="003F669E" w:rsidP="003F669E">
      <w:pPr>
        <w:pStyle w:val="IGheaderwithIcon"/>
        <w:numPr>
          <w:ilvl w:val="0"/>
          <w:numId w:val="34"/>
        </w:numPr>
        <w:pBdr>
          <w:bottom w:val="none" w:sz="0" w:space="0" w:color="auto"/>
        </w:pBdr>
        <w:spacing w:before="0" w:after="0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Experience </w:t>
      </w:r>
    </w:p>
    <w:p w14:paraId="6A93A2ED" w14:textId="77777777" w:rsidR="003F669E" w:rsidRDefault="003F669E" w:rsidP="003F669E">
      <w:pPr>
        <w:pStyle w:val="IGheaderwithIcon"/>
        <w:numPr>
          <w:ilvl w:val="0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Discussion Points: </w:t>
      </w:r>
    </w:p>
    <w:p w14:paraId="3CDE5BFA" w14:textId="77777777" w:rsidR="003F669E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Gather information on most important things. </w:t>
      </w:r>
    </w:p>
    <w:p w14:paraId="397B65A8" w14:textId="77777777" w:rsidR="003F669E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Compares </w:t>
      </w:r>
      <w:r w:rsidRPr="00B77CCF">
        <w:rPr>
          <w:rFonts w:ascii="Times New Roman" w:hAnsi="Times New Roman"/>
          <w:b w:val="0"/>
          <w:bCs w:val="0"/>
          <w:sz w:val="24"/>
          <w:szCs w:val="24"/>
        </w:rPr>
        <w:t>the current situation to your experience.</w:t>
      </w:r>
    </w:p>
    <w:p w14:paraId="4DF79DB8" w14:textId="77777777" w:rsidR="003F669E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Experienced people have more slides</w:t>
      </w:r>
    </w:p>
    <w:p w14:paraId="2F6A84D2" w14:textId="77777777" w:rsidR="003F669E" w:rsidRPr="00DC18AD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Speeds up the decision-making process. </w:t>
      </w:r>
    </w:p>
    <w:p w14:paraId="24763220" w14:textId="77777777" w:rsidR="003F669E" w:rsidRDefault="003F669E" w:rsidP="003F669E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22D5DFAF" wp14:editId="01F3113F">
            <wp:extent cx="274320" cy="274320"/>
            <wp:effectExtent l="0" t="0" r="0" b="0"/>
            <wp:docPr id="239957753" name="Graphic 239957753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656DB430" w14:textId="77777777" w:rsidR="003F669E" w:rsidRPr="007327CA" w:rsidRDefault="003F669E" w:rsidP="003F669E">
      <w:pPr>
        <w:pStyle w:val="IGheaderwithIcon"/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</w:p>
    <w:p w14:paraId="3CA688FA" w14:textId="77777777" w:rsidR="003F669E" w:rsidRPr="007327CA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7327CA">
        <w:rPr>
          <w:rFonts w:ascii="Times New Roman" w:hAnsi="Times New Roman"/>
          <w:b w:val="0"/>
          <w:bCs w:val="0"/>
          <w:sz w:val="24"/>
          <w:szCs w:val="24"/>
        </w:rPr>
        <w:t xml:space="preserve">40-year-old driver on slick roads vs. a 16-year-old driver. </w:t>
      </w:r>
    </w:p>
    <w:p w14:paraId="5BE1BC1B" w14:textId="77777777" w:rsidR="003F669E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A first-year firefighter’s approach to a fire vs a Type 1 IC’s approach. </w:t>
      </w:r>
    </w:p>
    <w:p w14:paraId="7DFA371D" w14:textId="77777777" w:rsidR="003F669E" w:rsidRDefault="003F669E" w:rsidP="003F669E">
      <w:pPr>
        <w:pStyle w:val="IGheaderwithIcon"/>
        <w:numPr>
          <w:ilvl w:val="1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A first-year dispatchers approach vs a center managers approach </w:t>
      </w:r>
    </w:p>
    <w:p w14:paraId="0321558A" w14:textId="77777777" w:rsidR="003F669E" w:rsidRPr="00730569" w:rsidRDefault="003F669E" w:rsidP="003F669E">
      <w:pPr>
        <w:pStyle w:val="IGheaderwithIcon"/>
        <w:numPr>
          <w:ilvl w:val="0"/>
          <w:numId w:val="33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730569">
        <w:rPr>
          <w:rFonts w:ascii="Times New Roman" w:hAnsi="Times New Roman"/>
          <w:b w:val="0"/>
          <w:bCs w:val="0"/>
          <w:sz w:val="24"/>
          <w:szCs w:val="24"/>
        </w:rPr>
        <w:t xml:space="preserve">As an IADP on assignment, </w:t>
      </w:r>
      <w:r w:rsidRPr="00730569">
        <w:rPr>
          <w:rFonts w:ascii="Times New Roman" w:eastAsia="Calibri" w:hAnsi="Times New Roman"/>
          <w:b w:val="0"/>
          <w:bCs w:val="0"/>
          <w:sz w:val="24"/>
          <w:szCs w:val="24"/>
        </w:rPr>
        <w:t>you need to be aware that it takes a few shifts to build your experience base. Your situational awareness may be low in new environments.</w:t>
      </w:r>
    </w:p>
    <w:p w14:paraId="30DB484E" w14:textId="77777777" w:rsidR="003F669E" w:rsidRPr="004F7594" w:rsidRDefault="003F669E" w:rsidP="003F669E">
      <w:pPr>
        <w:pStyle w:val="IGheaderwithIcon"/>
        <w:pBdr>
          <w:bottom w:val="none" w:sz="0" w:space="0" w:color="auto"/>
        </w:pBdr>
        <w:spacing w:before="0" w:after="0"/>
        <w:ind w:left="360"/>
        <w:rPr>
          <w:rFonts w:ascii="Times New Roman" w:hAnsi="Times New Roman"/>
          <w:b w:val="0"/>
          <w:bCs w:val="0"/>
          <w:sz w:val="24"/>
          <w:szCs w:val="24"/>
        </w:rPr>
      </w:pPr>
    </w:p>
    <w:p w14:paraId="6771A284" w14:textId="77777777" w:rsidR="003F669E" w:rsidRDefault="003F669E" w:rsidP="003F669E">
      <w:pPr>
        <w:pStyle w:val="IGheaderwithIcon"/>
        <w:numPr>
          <w:ilvl w:val="0"/>
          <w:numId w:val="34"/>
        </w:numPr>
        <w:pBdr>
          <w:bottom w:val="none" w:sz="0" w:space="0" w:color="auto"/>
        </w:pBdr>
        <w:spacing w:before="0" w:after="0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Training</w:t>
      </w:r>
    </w:p>
    <w:p w14:paraId="0D748C0E" w14:textId="77777777" w:rsidR="003F669E" w:rsidRDefault="003F669E" w:rsidP="003F669E">
      <w:pPr>
        <w:pStyle w:val="IGheaderwithIcon"/>
        <w:numPr>
          <w:ilvl w:val="0"/>
          <w:numId w:val="35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Training </w:t>
      </w:r>
      <w:r w:rsidRPr="00A240E4">
        <w:rPr>
          <w:rFonts w:ascii="Times New Roman" w:hAnsi="Times New Roman"/>
          <w:b w:val="0"/>
          <w:bCs w:val="0"/>
          <w:sz w:val="24"/>
          <w:szCs w:val="24"/>
        </w:rPr>
        <w:t>adds to a dispatcher’s experience file by creating events that occur in dispatch offices under controlled circumstances. It creates more mental slides.</w:t>
      </w:r>
    </w:p>
    <w:p w14:paraId="4B2DB05B" w14:textId="77777777" w:rsidR="003F669E" w:rsidRDefault="003F669E" w:rsidP="003F669E">
      <w:pPr>
        <w:pStyle w:val="IGheaderwithIcon"/>
        <w:numPr>
          <w:ilvl w:val="0"/>
          <w:numId w:val="34"/>
        </w:numPr>
        <w:pBdr>
          <w:bottom w:val="none" w:sz="0" w:space="0" w:color="auto"/>
        </w:pBdr>
        <w:tabs>
          <w:tab w:val="left" w:pos="450"/>
        </w:tabs>
        <w:spacing w:before="0" w:after="0"/>
        <w:ind w:left="36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Inquiry</w:t>
      </w:r>
    </w:p>
    <w:p w14:paraId="32D36089" w14:textId="77777777" w:rsidR="003F669E" w:rsidRDefault="003F669E" w:rsidP="003F669E">
      <w:pPr>
        <w:pStyle w:val="ListNumberNWCG"/>
        <w:numPr>
          <w:ilvl w:val="0"/>
          <w:numId w:val="16"/>
        </w:numPr>
        <w:spacing w:before="0" w:after="0"/>
      </w:pPr>
      <w:r w:rsidRPr="00B1273B">
        <w:rPr>
          <w:szCs w:val="24"/>
        </w:rPr>
        <w:lastRenderedPageBreak/>
        <w:t xml:space="preserve">To </w:t>
      </w:r>
      <w:r>
        <w:t xml:space="preserve">change your perspective, you need new information. To get new information you need to inquire. </w:t>
      </w:r>
    </w:p>
    <w:p w14:paraId="722B3A90" w14:textId="77777777" w:rsidR="003F669E" w:rsidRDefault="003F669E" w:rsidP="003F669E">
      <w:pPr>
        <w:pStyle w:val="ListNumberNWCG"/>
        <w:numPr>
          <w:ilvl w:val="0"/>
          <w:numId w:val="16"/>
        </w:numPr>
        <w:spacing w:before="0" w:after="0"/>
      </w:pPr>
      <w:r>
        <w:t xml:space="preserve">Inquiry is questioning, scrutinizing, and investigating all that is happening. It is curiosity, skepticism, and interest. Inquiry is the opposite of complacency. </w:t>
      </w:r>
    </w:p>
    <w:p w14:paraId="7F729B7F" w14:textId="77777777" w:rsidR="003F669E" w:rsidRPr="001518B1" w:rsidRDefault="003F669E" w:rsidP="003F669E">
      <w:pPr>
        <w:pStyle w:val="ListNumberNWCG"/>
        <w:numPr>
          <w:ilvl w:val="0"/>
          <w:numId w:val="16"/>
        </w:numPr>
        <w:spacing w:before="0" w:after="0"/>
      </w:pPr>
      <w:r>
        <w:t xml:space="preserve">Dispatchers who practice questioning, scrutinizing, investigating, and being curious can gain knowledge of a situation and recognize and acknowledge their beliefs and actions can be wrong and should continuously challenge them. </w:t>
      </w:r>
    </w:p>
    <w:p w14:paraId="6AC45AA2" w14:textId="77777777" w:rsidR="003F669E" w:rsidRDefault="003F669E" w:rsidP="003F669E">
      <w:pPr>
        <w:pStyle w:val="IGheaderwithIcon"/>
      </w:pPr>
    </w:p>
    <w:p w14:paraId="09D5F0AA" w14:textId="77777777" w:rsidR="003F669E" w:rsidRDefault="003F669E" w:rsidP="003F669E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64E95B1A" wp14:editId="6758DDA5">
            <wp:extent cx="274320" cy="274320"/>
            <wp:effectExtent l="0" t="0" r="0" b="0"/>
            <wp:docPr id="851797359" name="Graphic 851797359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6F7E6E51" w14:textId="77777777" w:rsidR="003F669E" w:rsidRDefault="003F669E" w:rsidP="003F669E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What does Inquiry mean? </w:t>
      </w:r>
    </w:p>
    <w:p w14:paraId="605AFAFB" w14:textId="77777777" w:rsidR="003F669E" w:rsidRDefault="003F669E" w:rsidP="003F669E">
      <w:pPr>
        <w:pStyle w:val="ListNumberNWCG"/>
        <w:numPr>
          <w:ilvl w:val="0"/>
          <w:numId w:val="16"/>
        </w:numPr>
        <w:spacing w:before="0" w:after="0"/>
      </w:pPr>
      <w:r>
        <w:t xml:space="preserve">Inquiry means respectfully being involved and helping as needed. </w:t>
      </w:r>
    </w:p>
    <w:p w14:paraId="1D5B5C35" w14:textId="77777777" w:rsidR="003F669E" w:rsidRDefault="003F669E" w:rsidP="003F669E">
      <w:pPr>
        <w:pStyle w:val="ListNumberNWCG"/>
        <w:numPr>
          <w:ilvl w:val="0"/>
          <w:numId w:val="16"/>
        </w:numPr>
        <w:spacing w:before="0" w:after="0"/>
      </w:pPr>
      <w:r>
        <w:t xml:space="preserve">Lack of visual cues can be a real challenge for situational awareness due to lack of expressions, tone inflections, etc. </w:t>
      </w:r>
    </w:p>
    <w:p w14:paraId="54ED1BBE" w14:textId="77777777" w:rsidR="003F669E" w:rsidRDefault="003F669E" w:rsidP="003F669E">
      <w:pPr>
        <w:pStyle w:val="ListNumberNWCG"/>
        <w:numPr>
          <w:ilvl w:val="0"/>
          <w:numId w:val="16"/>
        </w:numPr>
        <w:spacing w:before="0" w:after="0"/>
      </w:pPr>
      <w:r>
        <w:t xml:space="preserve">To compensate constantly check and double check your information. </w:t>
      </w:r>
    </w:p>
    <w:p w14:paraId="590E89E7" w14:textId="419802BC" w:rsidR="003F669E" w:rsidRDefault="003F669E" w:rsidP="003F669E">
      <w:pPr>
        <w:pStyle w:val="ListNumberNWCG"/>
        <w:numPr>
          <w:ilvl w:val="1"/>
          <w:numId w:val="16"/>
        </w:numPr>
        <w:spacing w:before="0" w:after="0"/>
      </w:pPr>
      <w:r w:rsidRPr="00A10B1C">
        <w:t>Example: Engine 5 plots the fire over here; air attack plots it over there… this needs further investigation or inquiry</w:t>
      </w:r>
      <w:r>
        <w:t>.</w:t>
      </w:r>
    </w:p>
    <w:p w14:paraId="7FADBF4F" w14:textId="1D3C33F1" w:rsidR="003F669E" w:rsidRDefault="003F669E">
      <w:pPr>
        <w:pStyle w:val="Heading1"/>
      </w:pPr>
      <w:r>
        <w:t xml:space="preserve">Slide 11 Loss of Situational Awareness </w:t>
      </w:r>
    </w:p>
    <w:p w14:paraId="35BE01E0" w14:textId="555AC956" w:rsidR="00667DB2" w:rsidRDefault="00667DB2" w:rsidP="00667DB2">
      <w:pPr>
        <w:pStyle w:val="BodyText"/>
      </w:pPr>
      <w:r w:rsidRPr="00D407AD">
        <w:rPr>
          <w:noProof/>
        </w:rPr>
        <w:drawing>
          <wp:inline distT="0" distB="0" distL="0" distR="0" wp14:anchorId="16EAD5B7" wp14:editId="4A158F6B">
            <wp:extent cx="3566160" cy="2688336"/>
            <wp:effectExtent l="0" t="0" r="0" b="0"/>
            <wp:docPr id="121126841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15775" name="Picture 1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9655E" w14:textId="77777777" w:rsidR="00667DB2" w:rsidRDefault="00667DB2" w:rsidP="00667DB2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6999B845" wp14:editId="493F2FB8">
            <wp:extent cx="274320" cy="274320"/>
            <wp:effectExtent l="0" t="0" r="0" b="0"/>
            <wp:docPr id="1924098865" name="Graphic 1924098865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Factors that Contribute to the Loss of Situational Awareness</w:t>
      </w:r>
    </w:p>
    <w:p w14:paraId="2E028B1C" w14:textId="77777777" w:rsidR="00667DB2" w:rsidRDefault="00667DB2" w:rsidP="00667DB2">
      <w:pPr>
        <w:pStyle w:val="IGheaderwithIcon"/>
        <w:pBdr>
          <w:bottom w:val="none" w:sz="0" w:space="0" w:color="auto"/>
        </w:pBdr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Situational Awareness Traps</w:t>
      </w:r>
    </w:p>
    <w:p w14:paraId="329F8159" w14:textId="77777777" w:rsidR="00667DB2" w:rsidRDefault="00667DB2" w:rsidP="00667DB2">
      <w:pPr>
        <w:pStyle w:val="IGheaderwithIcon"/>
        <w:numPr>
          <w:ilvl w:val="0"/>
          <w:numId w:val="36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 w:rsidRPr="00753511">
        <w:rPr>
          <w:rFonts w:ascii="Times New Roman" w:hAnsi="Times New Roman"/>
          <w:b w:val="0"/>
          <w:bCs w:val="0"/>
          <w:sz w:val="24"/>
          <w:szCs w:val="24"/>
        </w:rPr>
        <w:t>Below are some traps that can take away situation awareness if you allow yourself to fall into them. Knowing they are there will help you avoid them.</w:t>
      </w:r>
    </w:p>
    <w:p w14:paraId="2C31F472" w14:textId="77777777" w:rsidR="00667DB2" w:rsidRDefault="00667DB2" w:rsidP="00667DB2">
      <w:pPr>
        <w:pStyle w:val="IGheaderwithIcon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8167AF7" wp14:editId="31781665">
            <wp:extent cx="274320" cy="274320"/>
            <wp:effectExtent l="0" t="0" r="0" b="0"/>
            <wp:docPr id="1863585743" name="Graphic 1863585743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137B8D56" w14:textId="77777777" w:rsidR="00667DB2" w:rsidRDefault="00667DB2" w:rsidP="00667DB2">
      <w:pPr>
        <w:pStyle w:val="IGheaderwithIcon"/>
        <w:numPr>
          <w:ilvl w:val="0"/>
          <w:numId w:val="36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>Low stress level</w:t>
      </w:r>
    </w:p>
    <w:p w14:paraId="05E9E081" w14:textId="77777777" w:rsidR="00667DB2" w:rsidRPr="003D7B1C" w:rsidRDefault="00667DB2" w:rsidP="00667DB2">
      <w:pPr>
        <w:pStyle w:val="ListNumberNWCG"/>
        <w:numPr>
          <w:ilvl w:val="1"/>
          <w:numId w:val="36"/>
        </w:numPr>
      </w:pPr>
      <w:r>
        <w:t xml:space="preserve">In periods of low activity situational awareness could be low due to boredom and fatigue brought on by significant decline in activity. </w:t>
      </w:r>
    </w:p>
    <w:p w14:paraId="78567A8B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 xml:space="preserve">The lack of alertness results in the inability to react quickly and efficiently to an emergency. </w:t>
      </w:r>
    </w:p>
    <w:p w14:paraId="28A823DA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>High stress Level</w:t>
      </w:r>
    </w:p>
    <w:p w14:paraId="557437B0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>Information overload</w:t>
      </w:r>
    </w:p>
    <w:p w14:paraId="66893E71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>Personal stress</w:t>
      </w:r>
    </w:p>
    <w:p w14:paraId="3A2D5748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>Environmental</w:t>
      </w:r>
    </w:p>
    <w:p w14:paraId="787A4403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 xml:space="preserve">Ambiguity </w:t>
      </w:r>
    </w:p>
    <w:p w14:paraId="059025A6" w14:textId="77777777" w:rsidR="00667DB2" w:rsidRPr="00F213C0" w:rsidRDefault="00667DB2" w:rsidP="00667DB2">
      <w:pPr>
        <w:pStyle w:val="ListNumberNWCG"/>
        <w:numPr>
          <w:ilvl w:val="1"/>
          <w:numId w:val="36"/>
        </w:numPr>
      </w:pPr>
      <w:r>
        <w:t xml:space="preserve">A situation in which something has more than one possible meaning and may cause confusion. </w:t>
      </w:r>
    </w:p>
    <w:p w14:paraId="0600FCD8" w14:textId="77777777" w:rsidR="00667DB2" w:rsidRDefault="00667DB2" w:rsidP="00667DB2">
      <w:pPr>
        <w:pStyle w:val="ListNumberNWCG"/>
        <w:numPr>
          <w:ilvl w:val="2"/>
          <w:numId w:val="36"/>
        </w:numPr>
      </w:pPr>
      <w:r>
        <w:t xml:space="preserve">Order a heavy could mean Type 1 Helicopter or Heavy Airtanker </w:t>
      </w:r>
    </w:p>
    <w:p w14:paraId="6EF08C09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 xml:space="preserve">Confusion or unresolved discrepancies </w:t>
      </w:r>
    </w:p>
    <w:p w14:paraId="1D391D7F" w14:textId="77777777" w:rsidR="00667DB2" w:rsidRPr="00F213C0" w:rsidRDefault="00667DB2" w:rsidP="00667DB2">
      <w:pPr>
        <w:pStyle w:val="ListNumberNWCG"/>
        <w:numPr>
          <w:ilvl w:val="1"/>
          <w:numId w:val="36"/>
        </w:numPr>
      </w:pPr>
      <w:r>
        <w:t xml:space="preserve">Unclear information </w:t>
      </w:r>
    </w:p>
    <w:p w14:paraId="332D5E17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 xml:space="preserve">Conflicting reports of fire location </w:t>
      </w:r>
    </w:p>
    <w:p w14:paraId="6E7F60BC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 xml:space="preserve">Conflicting call signs </w:t>
      </w:r>
    </w:p>
    <w:p w14:paraId="27AEF7F8" w14:textId="77777777" w:rsidR="00667DB2" w:rsidRPr="00F213C0" w:rsidRDefault="00667DB2" w:rsidP="00667DB2">
      <w:pPr>
        <w:pStyle w:val="ListNumberNWCG"/>
        <w:ind w:left="720"/>
      </w:pPr>
    </w:p>
    <w:p w14:paraId="7E6BBFAE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>Fixation or preoccupation</w:t>
      </w:r>
    </w:p>
    <w:p w14:paraId="06A56735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Tunnel vision </w:t>
      </w:r>
    </w:p>
    <w:p w14:paraId="12750C70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Focused on one incident and not listening to the other repeaters </w:t>
      </w:r>
    </w:p>
    <w:p w14:paraId="2F6AD04C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 xml:space="preserve">Departures from standard operating procedures (SOP)/regulations </w:t>
      </w:r>
    </w:p>
    <w:p w14:paraId="2FC5C283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Unexpected situations </w:t>
      </w:r>
    </w:p>
    <w:p w14:paraId="50C3D954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>Deviation from the run card</w:t>
      </w:r>
    </w:p>
    <w:p w14:paraId="04755F22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Power / radio outages </w:t>
      </w:r>
    </w:p>
    <w:p w14:paraId="25CF593F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 Wilderness areas </w:t>
      </w:r>
    </w:p>
    <w:p w14:paraId="1E9F7AB7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 xml:space="preserve">Failure to meet planned targets </w:t>
      </w:r>
    </w:p>
    <w:p w14:paraId="67337421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Missing daily routines </w:t>
      </w:r>
    </w:p>
    <w:p w14:paraId="3BFAF1ED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>Morning weather</w:t>
      </w:r>
    </w:p>
    <w:p w14:paraId="251FE611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Shift briefing </w:t>
      </w:r>
    </w:p>
    <w:p w14:paraId="53C9F344" w14:textId="77777777" w:rsidR="00667DB2" w:rsidRPr="00E16EFA" w:rsidRDefault="00667DB2" w:rsidP="00667DB2">
      <w:pPr>
        <w:pStyle w:val="ListNumberNWCG"/>
        <w:numPr>
          <w:ilvl w:val="1"/>
          <w:numId w:val="36"/>
        </w:numPr>
      </w:pPr>
      <w:r>
        <w:t xml:space="preserve"> Sit report </w:t>
      </w:r>
    </w:p>
    <w:p w14:paraId="0586506C" w14:textId="77777777" w:rsidR="00667DB2" w:rsidRDefault="00667DB2" w:rsidP="00667DB2">
      <w:pPr>
        <w:pStyle w:val="ListNumberNWCG"/>
        <w:numPr>
          <w:ilvl w:val="0"/>
          <w:numId w:val="36"/>
        </w:numPr>
      </w:pPr>
      <w:r>
        <w:t>Ignoring gut feeling</w:t>
      </w:r>
    </w:p>
    <w:p w14:paraId="0CC7F51C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t xml:space="preserve">Questioning your best judgement </w:t>
      </w:r>
    </w:p>
    <w:p w14:paraId="6E12FDA6" w14:textId="77777777" w:rsidR="00667DB2" w:rsidRDefault="00667DB2" w:rsidP="00667DB2">
      <w:pPr>
        <w:pStyle w:val="ListNumberNWCG"/>
        <w:numPr>
          <w:ilvl w:val="1"/>
          <w:numId w:val="36"/>
        </w:numPr>
      </w:pPr>
      <w:r>
        <w:lastRenderedPageBreak/>
        <w:t xml:space="preserve">Recognize your own signs and trust your feelings </w:t>
      </w:r>
    </w:p>
    <w:p w14:paraId="0450D85F" w14:textId="77777777" w:rsidR="00667DB2" w:rsidRPr="00667DB2" w:rsidRDefault="00667DB2" w:rsidP="00667DB2">
      <w:pPr>
        <w:pStyle w:val="BodyText"/>
      </w:pPr>
    </w:p>
    <w:p w14:paraId="66FFF12A" w14:textId="08526072" w:rsidR="00667DB2" w:rsidRDefault="00667DB2">
      <w:pPr>
        <w:pStyle w:val="Heading1"/>
      </w:pPr>
      <w:r>
        <w:t>Slide 12 How to Strengthen SA</w:t>
      </w:r>
    </w:p>
    <w:p w14:paraId="4E5BB207" w14:textId="2EC988D1" w:rsidR="00667DB2" w:rsidRDefault="00667DB2" w:rsidP="00667DB2">
      <w:pPr>
        <w:pStyle w:val="BodyText"/>
      </w:pPr>
      <w:r w:rsidRPr="00AD6F81">
        <w:rPr>
          <w:noProof/>
        </w:rPr>
        <w:drawing>
          <wp:inline distT="0" distB="0" distL="0" distR="0" wp14:anchorId="04927E57" wp14:editId="03057CDE">
            <wp:extent cx="3593592" cy="2688336"/>
            <wp:effectExtent l="0" t="0" r="6985" b="0"/>
            <wp:docPr id="129989748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85049" name="Picture 1" descr="Graphical user interface, application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93592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A6CE" w14:textId="77777777" w:rsidR="00667DB2" w:rsidRDefault="00667DB2" w:rsidP="00667DB2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2685206B" wp14:editId="5C39633D">
            <wp:extent cx="274320" cy="274320"/>
            <wp:effectExtent l="0" t="0" r="0" b="0"/>
            <wp:docPr id="1162307925" name="Graphic 1162307925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How to Strengthen Situational Awareness </w:t>
      </w:r>
    </w:p>
    <w:p w14:paraId="6E7E0C38" w14:textId="77777777" w:rsidR="00667DB2" w:rsidRDefault="00667DB2" w:rsidP="00667DB2">
      <w:pPr>
        <w:pStyle w:val="ListNumberNWCG"/>
      </w:pPr>
      <w:r>
        <w:t>How to strengthen Situational Awareness</w:t>
      </w:r>
    </w:p>
    <w:p w14:paraId="74A7A2F2" w14:textId="77777777" w:rsidR="00667DB2" w:rsidRDefault="00667DB2" w:rsidP="00667DB2">
      <w:pPr>
        <w:pStyle w:val="ListNumberNWCG"/>
        <w:numPr>
          <w:ilvl w:val="0"/>
          <w:numId w:val="38"/>
        </w:numPr>
        <w:spacing w:before="0" w:after="0"/>
      </w:pPr>
      <w:r>
        <w:t xml:space="preserve">Anticipate </w:t>
      </w:r>
    </w:p>
    <w:p w14:paraId="5E231F9D" w14:textId="77777777" w:rsidR="00667DB2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Stay ahead of the events </w:t>
      </w:r>
    </w:p>
    <w:p w14:paraId="0480B410" w14:textId="77777777" w:rsidR="00667DB2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>Think things through ahead of time</w:t>
      </w:r>
    </w:p>
    <w:p w14:paraId="58887E1C" w14:textId="77777777" w:rsidR="00667DB2" w:rsidRPr="00E16EFA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Divide tasks and information </w:t>
      </w:r>
    </w:p>
    <w:p w14:paraId="075AF023" w14:textId="77777777" w:rsidR="00667DB2" w:rsidRPr="00E16EFA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>Consider both immediate future and the long term</w:t>
      </w:r>
    </w:p>
    <w:p w14:paraId="46BB1AC6" w14:textId="77777777" w:rsidR="00667DB2" w:rsidRPr="00E16EFA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Incoming weather </w:t>
      </w:r>
    </w:p>
    <w:p w14:paraId="12FEF047" w14:textId="77777777" w:rsidR="00667DB2" w:rsidRPr="00E16EFA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Short staffing </w:t>
      </w:r>
    </w:p>
    <w:p w14:paraId="59549F2B" w14:textId="77777777" w:rsidR="00667DB2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Logistics of an incident </w:t>
      </w:r>
    </w:p>
    <w:p w14:paraId="1E6B2A7C" w14:textId="77777777" w:rsidR="00667DB2" w:rsidRPr="001668D6" w:rsidRDefault="00667DB2" w:rsidP="00667DB2">
      <w:pPr>
        <w:pStyle w:val="IGheaderwithIcon"/>
        <w:rPr>
          <w:rFonts w:eastAsiaTheme="minorEastAsia"/>
        </w:rPr>
      </w:pPr>
      <w:r>
        <w:rPr>
          <w:noProof/>
        </w:rPr>
        <w:drawing>
          <wp:inline distT="0" distB="0" distL="0" distR="0" wp14:anchorId="20A1081C" wp14:editId="5CC0D1B1">
            <wp:extent cx="274320" cy="274320"/>
            <wp:effectExtent l="0" t="0" r="0" b="0"/>
            <wp:docPr id="1628132099" name="Graphic 1628132099" descr="Customer review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 descr="Customer review with solid fill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Group Discussion</w:t>
      </w:r>
    </w:p>
    <w:p w14:paraId="1049A62D" w14:textId="77777777" w:rsidR="00667DB2" w:rsidRDefault="00667DB2" w:rsidP="00667DB2">
      <w:pPr>
        <w:pStyle w:val="ListNumberNWCG"/>
      </w:pPr>
      <w:r>
        <w:t xml:space="preserve">Consider Contingencies </w:t>
      </w:r>
    </w:p>
    <w:p w14:paraId="7478B8A1" w14:textId="77777777" w:rsidR="00667DB2" w:rsidRDefault="00667DB2" w:rsidP="00667DB2">
      <w:pPr>
        <w:pStyle w:val="ListNumberNWCG"/>
      </w:pPr>
      <w:r>
        <w:t xml:space="preserve">Brainstorm a few “what if” scenarios with the students. Have someone volunteer a situation or use one of your own and work through a few contingencies with the class. </w:t>
      </w:r>
    </w:p>
    <w:p w14:paraId="564FDFBD" w14:textId="77777777" w:rsidR="00667DB2" w:rsidRPr="008F46D5" w:rsidRDefault="00667DB2" w:rsidP="00667DB2">
      <w:pPr>
        <w:pStyle w:val="ListNumberNWCG"/>
        <w:numPr>
          <w:ilvl w:val="0"/>
          <w:numId w:val="39"/>
        </w:numPr>
        <w:spacing w:before="0" w:after="0"/>
      </w:pPr>
      <w:r>
        <w:t xml:space="preserve">What if? </w:t>
      </w:r>
    </w:p>
    <w:p w14:paraId="51473B30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What if the helicopter has a mechanical problem and we can't get folks off the hill by dark? </w:t>
      </w:r>
    </w:p>
    <w:p w14:paraId="34B67EFF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What if we lose the three new starts and they go to extended attack? </w:t>
      </w:r>
    </w:p>
    <w:p w14:paraId="5832DF51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All our resources are committed on the south end, what if we pop something on the north end? </w:t>
      </w:r>
    </w:p>
    <w:p w14:paraId="32AE08BC" w14:textId="77777777" w:rsidR="00667DB2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Important to share your vision with your co-workers so everyone is working off the same plan. </w:t>
      </w:r>
    </w:p>
    <w:p w14:paraId="5991D3C3" w14:textId="77777777" w:rsidR="00667DB2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lastRenderedPageBreak/>
        <w:t xml:space="preserve">Have students come up with contingency actions for above questions. </w:t>
      </w:r>
    </w:p>
    <w:p w14:paraId="4A75B3E9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Sometimes things happen that cannot be anticipated. These can be accidents, system malfunctions, or simply a normal event at an unexpected time. What will you do? </w:t>
      </w:r>
    </w:p>
    <w:p w14:paraId="2083C3D8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 xml:space="preserve">Check SOP’s </w:t>
      </w:r>
    </w:p>
    <w:p w14:paraId="79FCF2E8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>Communicate your needs</w:t>
      </w:r>
    </w:p>
    <w:p w14:paraId="77FFAC62" w14:textId="77777777" w:rsidR="00667DB2" w:rsidRPr="008F46D5" w:rsidRDefault="00667DB2" w:rsidP="00667DB2">
      <w:pPr>
        <w:pStyle w:val="ListNumberNWCG"/>
        <w:numPr>
          <w:ilvl w:val="1"/>
          <w:numId w:val="38"/>
        </w:numPr>
        <w:spacing w:before="0" w:after="0"/>
      </w:pPr>
      <w:r>
        <w:t>Get help</w:t>
      </w:r>
    </w:p>
    <w:p w14:paraId="2A389E38" w14:textId="77777777" w:rsidR="00667DB2" w:rsidRPr="00667DB2" w:rsidRDefault="00667DB2" w:rsidP="00667DB2">
      <w:pPr>
        <w:pStyle w:val="BodyText"/>
      </w:pPr>
    </w:p>
    <w:p w14:paraId="3E728412" w14:textId="49AB83CE" w:rsidR="00667DB2" w:rsidRDefault="00667DB2">
      <w:pPr>
        <w:pStyle w:val="Heading1"/>
      </w:pPr>
      <w:r>
        <w:t xml:space="preserve">Slide 13 </w:t>
      </w:r>
      <w:r w:rsidR="003305F5">
        <w:t>Summary</w:t>
      </w:r>
    </w:p>
    <w:p w14:paraId="2F9EBB39" w14:textId="721BE685" w:rsidR="002D4F55" w:rsidRDefault="00015141" w:rsidP="002D4F55">
      <w:pPr>
        <w:pStyle w:val="BodyText"/>
      </w:pPr>
      <w:r w:rsidRPr="008D01BB">
        <w:rPr>
          <w:noProof/>
        </w:rPr>
        <w:drawing>
          <wp:inline distT="0" distB="0" distL="0" distR="0" wp14:anchorId="336768F7" wp14:editId="0EFBAF55">
            <wp:extent cx="3584448" cy="2688336"/>
            <wp:effectExtent l="0" t="0" r="0" b="0"/>
            <wp:docPr id="1576906392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06392" name="Picture 1" descr="Graphical user interface, text, application, email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6A3B8" w14:textId="77777777" w:rsidR="00F93201" w:rsidRDefault="00F93201" w:rsidP="00F93201">
      <w:pPr>
        <w:pStyle w:val="IGheaderwithIcon"/>
        <w:pBdr>
          <w:bottom w:val="single" w:sz="4" w:space="3" w:color="auto"/>
        </w:pBdr>
      </w:pPr>
      <w:r w:rsidRPr="00882EB2">
        <w:rPr>
          <w:noProof/>
          <w:color w:val="FF0000"/>
        </w:rPr>
        <w:drawing>
          <wp:inline distT="0" distB="0" distL="0" distR="0" wp14:anchorId="78333F75" wp14:editId="61165407">
            <wp:extent cx="274320" cy="274320"/>
            <wp:effectExtent l="0" t="0" r="0" b="0"/>
            <wp:docPr id="945716521" name="Graphic 945716521" descr="Presentation with checklis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 descr="Presentation with checklist with solid fill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Summary</w:t>
      </w:r>
    </w:p>
    <w:p w14:paraId="6053B19E" w14:textId="77777777" w:rsidR="00F93201" w:rsidRDefault="00F93201" w:rsidP="00F93201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Situational Awareness is how well your perception matches reality </w:t>
      </w:r>
    </w:p>
    <w:p w14:paraId="05D1EA32" w14:textId="77777777" w:rsidR="00F93201" w:rsidRDefault="00F93201" w:rsidP="00F93201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It is important to the IADP because it is the basis for decision making (6 steps) </w:t>
      </w:r>
    </w:p>
    <w:p w14:paraId="611233F0" w14:textId="77777777" w:rsidR="00F93201" w:rsidRDefault="00F93201" w:rsidP="00F93201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You get situational awareness by experience, training, and inquiry </w:t>
      </w:r>
    </w:p>
    <w:p w14:paraId="125F6BBC" w14:textId="77777777" w:rsidR="00F93201" w:rsidRDefault="00F93201" w:rsidP="00F93201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You lose situational awareness during low stress levels, high stress levels, departures from the SOP’s </w:t>
      </w:r>
    </w:p>
    <w:p w14:paraId="71B4D433" w14:textId="77777777" w:rsidR="00F93201" w:rsidRDefault="00F93201" w:rsidP="00F93201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To strengthen situational awareness: anticipate, consider contingencies (“play what if”), and respond when your gut feeling says something is wrong. </w:t>
      </w:r>
    </w:p>
    <w:p w14:paraId="477B14B8" w14:textId="47120A84" w:rsidR="00F93201" w:rsidRPr="00E44994" w:rsidRDefault="00F93201" w:rsidP="002D4F55">
      <w:pPr>
        <w:pStyle w:val="IGheaderwithIcon"/>
        <w:numPr>
          <w:ilvl w:val="0"/>
          <w:numId w:val="40"/>
        </w:numPr>
        <w:pBdr>
          <w:bottom w:val="none" w:sz="0" w:space="0" w:color="auto"/>
        </w:pBdr>
        <w:spacing w:before="0" w:after="0"/>
        <w:rPr>
          <w:rFonts w:ascii="Times New Roman" w:hAnsi="Times New Roman"/>
          <w:b w:val="0"/>
          <w:bCs w:val="0"/>
          <w:sz w:val="24"/>
          <w:szCs w:val="24"/>
        </w:rPr>
      </w:pPr>
      <w:r>
        <w:rPr>
          <w:rFonts w:ascii="Times New Roman" w:hAnsi="Times New Roman"/>
          <w:b w:val="0"/>
          <w:bCs w:val="0"/>
          <w:sz w:val="24"/>
          <w:szCs w:val="24"/>
        </w:rPr>
        <w:t xml:space="preserve">Just like money, situation awareness is very hard to get and very easy to let slip away. </w:t>
      </w:r>
    </w:p>
    <w:p w14:paraId="4AC51E44" w14:textId="11013FC8" w:rsidR="00F93201" w:rsidRDefault="00E44994">
      <w:pPr>
        <w:pStyle w:val="Heading1"/>
      </w:pPr>
      <w:r>
        <w:t>Slide 14 Objectives</w:t>
      </w:r>
    </w:p>
    <w:p w14:paraId="7C13D6A1" w14:textId="201DDDCB" w:rsidR="003E2671" w:rsidRPr="003E2671" w:rsidRDefault="003E2671" w:rsidP="003E2671">
      <w:pPr>
        <w:pStyle w:val="BodyText"/>
      </w:pPr>
      <w:r w:rsidRPr="00255314">
        <w:rPr>
          <w:noProof/>
        </w:rPr>
        <w:lastRenderedPageBreak/>
        <w:drawing>
          <wp:inline distT="0" distB="0" distL="0" distR="0" wp14:anchorId="34D27F9A" wp14:editId="0A75FC08">
            <wp:extent cx="3575304" cy="2688336"/>
            <wp:effectExtent l="0" t="0" r="6350" b="0"/>
            <wp:docPr id="112401338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05877" name="Picture 1" descr="Graphical user interface, application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2671" w:rsidRPr="003E2671" w:rsidSect="002D6A86">
      <w:headerReference w:type="default" r:id="rId32"/>
      <w:footerReference w:type="default" r:id="rId33"/>
      <w:headerReference w:type="first" r:id="rId34"/>
      <w:footerReference w:type="first" r:id="rId35"/>
      <w:pgSz w:w="12240" w:h="15840"/>
      <w:pgMar w:top="720" w:right="1080" w:bottom="1440" w:left="1080" w:header="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5A2FC3" w14:textId="77777777" w:rsidR="00486962" w:rsidRDefault="00486962">
      <w:r>
        <w:separator/>
      </w:r>
    </w:p>
  </w:endnote>
  <w:endnote w:type="continuationSeparator" w:id="0">
    <w:p w14:paraId="40705D03" w14:textId="77777777" w:rsidR="00486962" w:rsidRDefault="00486962">
      <w:r>
        <w:continuationSeparator/>
      </w:r>
    </w:p>
  </w:endnote>
  <w:endnote w:type="continuationNotice" w:id="1">
    <w:p w14:paraId="5896987A" w14:textId="77777777" w:rsidR="00486962" w:rsidRDefault="004869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9C7B9" w14:textId="4F31E701" w:rsidR="00CB5EF3" w:rsidRPr="00CB5EF3" w:rsidRDefault="00CB5EF3" w:rsidP="00CB5EF3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 w:rsidRPr="00794E29"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Abstract"/>
        <w:tag w:val=""/>
        <w:id w:val="1131059401"/>
        <w:placeholder>
          <w:docPart w:val="3731F8C791AE49F8868C7FE0FB5E6EDD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D41A88" w:rsidRPr="00794E29">
          <w:rPr>
            <w:rFonts w:eastAsiaTheme="majorEastAsia" w:cs="Times New Roman"/>
            <w:bCs/>
          </w:rPr>
          <w:t>D-311</w:t>
        </w:r>
      </w:sdtContent>
    </w:sdt>
    <w:r w:rsidR="001F61EB" w:rsidRPr="00794E29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Category"/>
        <w:tag w:val=""/>
        <w:id w:val="-1486004235"/>
        <w:placeholder>
          <w:docPart w:val="7630850C4F4948B99BCF9413C2768F0D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946E2C" w:rsidRPr="00794E29">
          <w:rPr>
            <w:rFonts w:eastAsiaTheme="majorEastAsia" w:cs="Times New Roman"/>
            <w:bCs/>
          </w:rPr>
          <w:t>Unit 1: Decision Making and Situational Awareness</w:t>
        </w:r>
      </w:sdtContent>
    </w:sdt>
    <w:r>
      <w:rPr>
        <w:rFonts w:eastAsiaTheme="majorEastAsia" w:cs="Times New Roman"/>
        <w:bCs/>
      </w:rPr>
      <w:tab/>
    </w:r>
    <w:r w:rsidRPr="0008045F">
      <w:rPr>
        <w:rFonts w:eastAsiaTheme="majorEastAsia" w:cs="Times New Roman"/>
        <w:bCs/>
      </w:rPr>
      <w:fldChar w:fldCharType="begin"/>
    </w:r>
    <w:r w:rsidRPr="0008045F">
      <w:rPr>
        <w:rFonts w:eastAsiaTheme="majorEastAsia" w:cs="Times New Roman"/>
        <w:bCs/>
      </w:rPr>
      <w:instrText xml:space="preserve"> PAGE  \* Arabic  \* MERGEFORMAT </w:instrText>
    </w:r>
    <w:r w:rsidRPr="0008045F">
      <w:rPr>
        <w:rFonts w:eastAsiaTheme="majorEastAsia" w:cs="Times New Roman"/>
        <w:bCs/>
      </w:rPr>
      <w:fldChar w:fldCharType="separate"/>
    </w:r>
    <w:r>
      <w:rPr>
        <w:rFonts w:eastAsiaTheme="majorEastAsia" w:cs="Times New Roman"/>
        <w:bCs/>
      </w:rPr>
      <w:t>1</w:t>
    </w:r>
    <w:r w:rsidRPr="0008045F">
      <w:rPr>
        <w:rFonts w:eastAsiaTheme="majorEastAsia" w:cs="Times New Roman"/>
        <w:bCs/>
      </w:rPr>
      <w:fldChar w:fldCharType="end"/>
    </w:r>
    <w:r w:rsidRPr="0008045F">
      <w:rPr>
        <w:rFonts w:eastAsiaTheme="majorEastAsia" w:cs="Times New Roman"/>
      </w:rPr>
      <w:t xml:space="preserve"> of </w:t>
    </w:r>
    <w:r w:rsidR="00470095" w:rsidRPr="00470095">
      <w:rPr>
        <w:rFonts w:eastAsiaTheme="majorEastAsia" w:cs="Times New Roman"/>
        <w:bCs/>
      </w:rPr>
      <w:t>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AB5CD" w14:textId="15CEC2ED" w:rsidR="00405738" w:rsidRPr="00405738" w:rsidRDefault="0017436A" w:rsidP="00026958">
    <w:pPr>
      <w:pStyle w:val="Footer"/>
      <w:pBdr>
        <w:top w:val="single" w:sz="12" w:space="2" w:color="auto"/>
      </w:pBdr>
      <w:tabs>
        <w:tab w:val="clear" w:pos="4680"/>
        <w:tab w:val="clear" w:pos="9360"/>
        <w:tab w:val="right" w:pos="9990"/>
      </w:tabs>
      <w:rPr>
        <w:rFonts w:eastAsiaTheme="majorEastAsia" w:cs="Times New Roman"/>
        <w:bCs/>
      </w:rPr>
    </w:pPr>
    <w:r>
      <w:rPr>
        <w:rFonts w:eastAsiaTheme="majorEastAsia" w:cs="Times New Roman"/>
        <w:bCs/>
      </w:rPr>
      <w:t xml:space="preserve">NWCG </w:t>
    </w:r>
    <w:sdt>
      <w:sdtPr>
        <w:rPr>
          <w:rFonts w:eastAsiaTheme="majorEastAsia" w:cs="Times New Roman"/>
          <w:bCs/>
        </w:rPr>
        <w:alias w:val="Course title"/>
        <w:tag w:val="Course title"/>
        <w:id w:val="-934976789"/>
        <w:placeholder>
          <w:docPart w:val="B4C62F6B409F4A34920761633B81B962"/>
        </w:placeholder>
        <w:dataBinding w:prefixMappings="xmlns:ns0='http://schemas.microsoft.com/office/2006/coverPageProps' " w:xpath="/ns0:CoverPageProperties[1]/ns0:Abstract[1]" w:storeItemID="{55AF091B-3C7A-41E3-B477-F2FDAA23CFDA}"/>
        <w:text/>
      </w:sdtPr>
      <w:sdtContent>
        <w:r w:rsidR="00D41A88">
          <w:rPr>
            <w:rFonts w:eastAsiaTheme="majorEastAsia" w:cs="Times New Roman"/>
            <w:bCs/>
          </w:rPr>
          <w:t>D-311</w:t>
        </w:r>
      </w:sdtContent>
    </w:sdt>
    <w:r w:rsidR="001F61EB">
      <w:rPr>
        <w:rFonts w:eastAsiaTheme="majorEastAsia" w:cs="Times New Roman"/>
        <w:bCs/>
      </w:rPr>
      <w:t xml:space="preserve"> </w:t>
    </w:r>
    <w:sdt>
      <w:sdtPr>
        <w:rPr>
          <w:rFonts w:eastAsiaTheme="majorEastAsia" w:cs="Times New Roman"/>
          <w:bCs/>
        </w:rPr>
        <w:alias w:val="Unit number and name"/>
        <w:tag w:val="Unit number and name"/>
        <w:id w:val="1448577883"/>
        <w:placeholder>
          <w:docPart w:val="3F10466BBEEF4F34843AB51CD7CE1201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946E2C">
          <w:rPr>
            <w:rFonts w:eastAsiaTheme="majorEastAsia" w:cs="Times New Roman"/>
            <w:bCs/>
          </w:rPr>
          <w:t>Unit 1: Decision Making and Situational Awareness</w:t>
        </w:r>
      </w:sdtContent>
    </w:sdt>
    <w:r w:rsidR="00026958">
      <w:rPr>
        <w:rFonts w:eastAsiaTheme="majorEastAsia" w:cs="Times New Roman"/>
        <w:bCs/>
      </w:rPr>
      <w:tab/>
    </w:r>
    <w:sdt>
      <w:sdtPr>
        <w:rPr>
          <w:rFonts w:eastAsiaTheme="majorEastAsia" w:cs="Times New Roman"/>
          <w:bCs/>
        </w:rPr>
        <w:id w:val="2028675523"/>
        <w:docPartObj>
          <w:docPartGallery w:val="Page Numbers (Bottom of Page)"/>
          <w:docPartUnique/>
        </w:docPartObj>
      </w:sdtPr>
      <w:sdtContent>
        <w:r w:rsidR="00CB5EF3" w:rsidRPr="0008045F">
          <w:rPr>
            <w:rFonts w:eastAsiaTheme="majorEastAsia" w:cs="Times New Roman"/>
            <w:bCs/>
          </w:rPr>
          <w:fldChar w:fldCharType="begin"/>
        </w:r>
        <w:r w:rsidR="00CB5EF3" w:rsidRPr="0008045F">
          <w:rPr>
            <w:rFonts w:eastAsiaTheme="majorEastAsia" w:cs="Times New Roman"/>
            <w:bCs/>
          </w:rPr>
          <w:instrText xml:space="preserve"> PAGE  \* Arabic  \* MERGEFORMAT </w:instrText>
        </w:r>
        <w:r w:rsidR="00CB5EF3" w:rsidRPr="0008045F">
          <w:rPr>
            <w:rFonts w:eastAsiaTheme="majorEastAsia" w:cs="Times New Roman"/>
            <w:bCs/>
          </w:rPr>
          <w:fldChar w:fldCharType="separate"/>
        </w:r>
        <w:r w:rsidR="00CB5EF3">
          <w:rPr>
            <w:rFonts w:eastAsiaTheme="majorEastAsia" w:cs="Times New Roman"/>
            <w:bCs/>
          </w:rPr>
          <w:t>1</w:t>
        </w:r>
        <w:r w:rsidR="00CB5EF3" w:rsidRPr="0008045F">
          <w:rPr>
            <w:rFonts w:eastAsiaTheme="majorEastAsia" w:cs="Times New Roman"/>
            <w:bCs/>
          </w:rPr>
          <w:fldChar w:fldCharType="end"/>
        </w:r>
        <w:r w:rsidR="00CB5EF3" w:rsidRPr="0008045F">
          <w:rPr>
            <w:rFonts w:eastAsiaTheme="majorEastAsia" w:cs="Times New Roman"/>
          </w:rPr>
          <w:t xml:space="preserve"> of </w:t>
        </w:r>
        <w:r w:rsidR="00CB5EF3">
          <w:rPr>
            <w:rFonts w:eastAsiaTheme="majorEastAsia" w:cs="Times New Roman"/>
            <w:bCs/>
          </w:rPr>
          <w:t>5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52F304" w14:textId="77777777" w:rsidR="00486962" w:rsidRDefault="00486962">
      <w:r>
        <w:separator/>
      </w:r>
    </w:p>
  </w:footnote>
  <w:footnote w:type="continuationSeparator" w:id="0">
    <w:p w14:paraId="2F4D46AF" w14:textId="77777777" w:rsidR="00486962" w:rsidRDefault="00486962">
      <w:r>
        <w:continuationSeparator/>
      </w:r>
    </w:p>
  </w:footnote>
  <w:footnote w:type="continuationNotice" w:id="1">
    <w:p w14:paraId="2BC5FBDC" w14:textId="77777777" w:rsidR="00486962" w:rsidRDefault="004869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8CA30" w14:textId="70C0A37C" w:rsidR="000B188C" w:rsidRPr="00405738" w:rsidRDefault="003A1750" w:rsidP="004505B7">
    <w:pPr>
      <w:pStyle w:val="Header-content"/>
      <w:jc w:val="center"/>
    </w:pPr>
    <w:sdt>
      <w:sdtPr>
        <w:alias w:val="Category"/>
        <w:tag w:val=""/>
        <w:id w:val="-1514764323"/>
        <w:placeholder>
          <w:docPart w:val="7205FD05BEEC48F28182B3451D272050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Content>
        <w:r w:rsidR="00946E2C">
          <w:t>Unit 1: Decision Making and Situational Awareness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850A" w14:textId="657DA3C2" w:rsidR="00517682" w:rsidRDefault="00517682" w:rsidP="00405738">
    <w:pPr>
      <w:pStyle w:val="Header"/>
    </w:pPr>
    <w:r w:rsidRPr="00405738">
      <w:rPr>
        <w:noProof/>
      </w:rPr>
      <w:drawing>
        <wp:inline distT="0" distB="0" distL="0" distR="0" wp14:anchorId="52CAB1FA" wp14:editId="65EEAC37">
          <wp:extent cx="7768780" cy="977569"/>
          <wp:effectExtent l="0" t="0" r="3810" b="0"/>
          <wp:docPr id="2" name="Picture 2" descr="Instructor Guide Header with NWC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nstructor Guide Header with NWCG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780" cy="977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F2CA2EA"/>
    <w:lvl w:ilvl="0">
      <w:start w:val="1"/>
      <w:numFmt w:val="lowerLetter"/>
      <w:pStyle w:val="ListNumber5"/>
      <w:lvlText w:val="%1."/>
      <w:lvlJc w:val="lef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CDEB390"/>
    <w:lvl w:ilvl="0">
      <w:start w:val="1"/>
      <w:numFmt w:val="decimal"/>
      <w:pStyle w:val="ListNumber4"/>
      <w:lvlText w:val="%1."/>
      <w:lvlJc w:val="right"/>
      <w:pPr>
        <w:ind w:left="144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67F24C16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</w:rPr>
    </w:lvl>
  </w:abstractNum>
  <w:abstractNum w:abstractNumId="3" w15:restartNumberingAfterBreak="0">
    <w:nsid w:val="06581C9F"/>
    <w:multiLevelType w:val="hybridMultilevel"/>
    <w:tmpl w:val="25022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F860BF"/>
    <w:multiLevelType w:val="hybridMultilevel"/>
    <w:tmpl w:val="B70836D8"/>
    <w:lvl w:ilvl="0" w:tplc="364A155E">
      <w:numFmt w:val="bullet"/>
      <w:pStyle w:val="boxlis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87682"/>
    <w:multiLevelType w:val="multilevel"/>
    <w:tmpl w:val="8D1CE3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0CE846BD"/>
    <w:multiLevelType w:val="hybridMultilevel"/>
    <w:tmpl w:val="22EE8A32"/>
    <w:lvl w:ilvl="0" w:tplc="1EF63BDE">
      <w:numFmt w:val="bullet"/>
      <w:pStyle w:val="play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C6BF7"/>
    <w:multiLevelType w:val="hybridMultilevel"/>
    <w:tmpl w:val="8662D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385089"/>
    <w:multiLevelType w:val="hybridMultilevel"/>
    <w:tmpl w:val="8BCCBCFE"/>
    <w:lvl w:ilvl="0" w:tplc="D12072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9E7EFA"/>
    <w:multiLevelType w:val="hybridMultilevel"/>
    <w:tmpl w:val="179C2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944D7"/>
    <w:multiLevelType w:val="hybridMultilevel"/>
    <w:tmpl w:val="2D403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20FEA"/>
    <w:multiLevelType w:val="multilevel"/>
    <w:tmpl w:val="19DEAF9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F03590"/>
    <w:multiLevelType w:val="hybridMultilevel"/>
    <w:tmpl w:val="13945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2B5490"/>
    <w:multiLevelType w:val="multilevel"/>
    <w:tmpl w:val="8D1CE3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4" w15:restartNumberingAfterBreak="0">
    <w:nsid w:val="2D93264B"/>
    <w:multiLevelType w:val="hybridMultilevel"/>
    <w:tmpl w:val="23B4F52E"/>
    <w:lvl w:ilvl="0" w:tplc="96BC2B4E">
      <w:start w:val="1"/>
      <w:numFmt w:val="bullet"/>
      <w:pStyle w:val="titlepagelist"/>
      <w:lvlText w:val="•"/>
      <w:lvlJc w:val="left"/>
      <w:pPr>
        <w:ind w:left="936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15" w15:restartNumberingAfterBreak="0">
    <w:nsid w:val="32F40684"/>
    <w:multiLevelType w:val="hybridMultilevel"/>
    <w:tmpl w:val="13006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42FFF"/>
    <w:multiLevelType w:val="hybridMultilevel"/>
    <w:tmpl w:val="EC8AF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5828A6"/>
    <w:multiLevelType w:val="multilevel"/>
    <w:tmpl w:val="90B28B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FF0000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8" w15:restartNumberingAfterBreak="0">
    <w:nsid w:val="407A4B25"/>
    <w:multiLevelType w:val="hybridMultilevel"/>
    <w:tmpl w:val="4E3A856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40AA0A91"/>
    <w:multiLevelType w:val="multilevel"/>
    <w:tmpl w:val="43884DC6"/>
    <w:styleLink w:val="Style1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32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400" w:hanging="360"/>
      </w:pPr>
      <w:rPr>
        <w:rFonts w:hint="default"/>
      </w:rPr>
    </w:lvl>
  </w:abstractNum>
  <w:abstractNum w:abstractNumId="20" w15:restartNumberingAfterBreak="0">
    <w:nsid w:val="483E3825"/>
    <w:multiLevelType w:val="hybridMultilevel"/>
    <w:tmpl w:val="40544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AD7947"/>
    <w:multiLevelType w:val="hybridMultilevel"/>
    <w:tmpl w:val="AF98C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5811C5"/>
    <w:multiLevelType w:val="multilevel"/>
    <w:tmpl w:val="8D1CE3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592475F1"/>
    <w:multiLevelType w:val="hybridMultilevel"/>
    <w:tmpl w:val="ED44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7B7DAC"/>
    <w:multiLevelType w:val="multilevel"/>
    <w:tmpl w:val="768EB910"/>
    <w:styleLink w:val="Multlist"/>
    <w:lvl w:ilvl="0">
      <w:start w:val="1"/>
      <w:numFmt w:val="decimal"/>
      <w:lvlText w:val="%1)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E250B17"/>
    <w:multiLevelType w:val="hybridMultilevel"/>
    <w:tmpl w:val="5CACB62A"/>
    <w:lvl w:ilvl="0" w:tplc="2FBEF5EE">
      <w:start w:val="1"/>
      <w:numFmt w:val="upperLetter"/>
      <w:pStyle w:val="Appendix"/>
      <w:lvlText w:val="Appendix %1 –"/>
      <w:lvlJc w:val="left"/>
      <w:pPr>
        <w:ind w:left="720" w:hanging="360"/>
      </w:pPr>
      <w:rPr>
        <w:rFonts w:ascii="Times New Roman" w:hAnsi="Times New Roman" w:hint="default"/>
        <w:b/>
        <w:i w:val="0"/>
        <w:spacing w:val="0"/>
        <w:w w:val="100"/>
      </w:rPr>
    </w:lvl>
    <w:lvl w:ilvl="1" w:tplc="44003C74" w:tentative="1">
      <w:start w:val="1"/>
      <w:numFmt w:val="lowerLetter"/>
      <w:lvlText w:val="%2."/>
      <w:lvlJc w:val="left"/>
      <w:pPr>
        <w:ind w:left="1440" w:hanging="360"/>
      </w:pPr>
    </w:lvl>
    <w:lvl w:ilvl="2" w:tplc="91D41146" w:tentative="1">
      <w:start w:val="1"/>
      <w:numFmt w:val="lowerRoman"/>
      <w:lvlText w:val="%3."/>
      <w:lvlJc w:val="right"/>
      <w:pPr>
        <w:ind w:left="2160" w:hanging="180"/>
      </w:pPr>
    </w:lvl>
    <w:lvl w:ilvl="3" w:tplc="EF12395C" w:tentative="1">
      <w:start w:val="1"/>
      <w:numFmt w:val="decimal"/>
      <w:lvlText w:val="%4."/>
      <w:lvlJc w:val="left"/>
      <w:pPr>
        <w:ind w:left="2880" w:hanging="360"/>
      </w:pPr>
    </w:lvl>
    <w:lvl w:ilvl="4" w:tplc="E1340260" w:tentative="1">
      <w:start w:val="1"/>
      <w:numFmt w:val="lowerLetter"/>
      <w:lvlText w:val="%5."/>
      <w:lvlJc w:val="left"/>
      <w:pPr>
        <w:ind w:left="3600" w:hanging="360"/>
      </w:pPr>
    </w:lvl>
    <w:lvl w:ilvl="5" w:tplc="8190F838" w:tentative="1">
      <w:start w:val="1"/>
      <w:numFmt w:val="lowerRoman"/>
      <w:lvlText w:val="%6."/>
      <w:lvlJc w:val="right"/>
      <w:pPr>
        <w:ind w:left="4320" w:hanging="180"/>
      </w:pPr>
    </w:lvl>
    <w:lvl w:ilvl="6" w:tplc="33B6224E" w:tentative="1">
      <w:start w:val="1"/>
      <w:numFmt w:val="decimal"/>
      <w:lvlText w:val="%7."/>
      <w:lvlJc w:val="left"/>
      <w:pPr>
        <w:ind w:left="5040" w:hanging="360"/>
      </w:pPr>
    </w:lvl>
    <w:lvl w:ilvl="7" w:tplc="515CB8FC" w:tentative="1">
      <w:start w:val="1"/>
      <w:numFmt w:val="lowerLetter"/>
      <w:lvlText w:val="%8."/>
      <w:lvlJc w:val="left"/>
      <w:pPr>
        <w:ind w:left="5760" w:hanging="360"/>
      </w:pPr>
    </w:lvl>
    <w:lvl w:ilvl="8" w:tplc="45A2D5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22221"/>
    <w:multiLevelType w:val="multilevel"/>
    <w:tmpl w:val="6C0C66C2"/>
    <w:lvl w:ilvl="0">
      <w:start w:val="1"/>
      <w:numFmt w:val="bullet"/>
      <w:pStyle w:val="ListBulletNWC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7" w15:restartNumberingAfterBreak="0">
    <w:nsid w:val="66D40D17"/>
    <w:multiLevelType w:val="hybridMultilevel"/>
    <w:tmpl w:val="ABE05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A62B4"/>
    <w:multiLevelType w:val="multilevel"/>
    <w:tmpl w:val="9B742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9" w15:restartNumberingAfterBreak="0">
    <w:nsid w:val="6AF6251D"/>
    <w:multiLevelType w:val="multilevel"/>
    <w:tmpl w:val="BE9A92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0" w15:restartNumberingAfterBreak="0">
    <w:nsid w:val="6D790730"/>
    <w:multiLevelType w:val="hybridMultilevel"/>
    <w:tmpl w:val="BBB49EAE"/>
    <w:lvl w:ilvl="0" w:tplc="008072E2">
      <w:start w:val="1"/>
      <w:numFmt w:val="decimal"/>
      <w:pStyle w:val="ListNumber2"/>
      <w:lvlText w:val="%1."/>
      <w:lvlJc w:val="left"/>
      <w:pPr>
        <w:ind w:left="720" w:hanging="360"/>
      </w:pPr>
      <w:rPr>
        <w:rFonts w:ascii="Times New Roman" w:hAnsi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995C69"/>
    <w:multiLevelType w:val="hybridMultilevel"/>
    <w:tmpl w:val="E76CBA1C"/>
    <w:lvl w:ilvl="0" w:tplc="AC327130">
      <w:start w:val="1"/>
      <w:numFmt w:val="decimal"/>
      <w:pStyle w:val="titlepagenumber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32" w15:restartNumberingAfterBreak="0">
    <w:nsid w:val="6ED8149E"/>
    <w:multiLevelType w:val="hybridMultilevel"/>
    <w:tmpl w:val="7110E0AE"/>
    <w:lvl w:ilvl="0" w:tplc="11A8AF7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  <w:b w:val="0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8215E78"/>
    <w:multiLevelType w:val="multilevel"/>
    <w:tmpl w:val="465CA012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Times New Roman" w:hAnsi="Times New Roman" w:cs="Courier New" w:hint="default"/>
        <w:sz w:val="24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97850E5"/>
    <w:multiLevelType w:val="hybridMultilevel"/>
    <w:tmpl w:val="736C8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294F51"/>
    <w:multiLevelType w:val="multilevel"/>
    <w:tmpl w:val="BE9A92B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6" w15:restartNumberingAfterBreak="0">
    <w:nsid w:val="7E8B6E43"/>
    <w:multiLevelType w:val="multilevel"/>
    <w:tmpl w:val="8D1CE3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num w:numId="1" w16cid:durableId="327877038">
    <w:abstractNumId w:val="2"/>
  </w:num>
  <w:num w:numId="2" w16cid:durableId="1986664084">
    <w:abstractNumId w:val="1"/>
  </w:num>
  <w:num w:numId="3" w16cid:durableId="1243031079">
    <w:abstractNumId w:val="0"/>
  </w:num>
  <w:num w:numId="4" w16cid:durableId="1373505498">
    <w:abstractNumId w:val="25"/>
  </w:num>
  <w:num w:numId="5" w16cid:durableId="1269969406">
    <w:abstractNumId w:val="19"/>
  </w:num>
  <w:num w:numId="6" w16cid:durableId="1373267264">
    <w:abstractNumId w:val="33"/>
  </w:num>
  <w:num w:numId="7" w16cid:durableId="270673744">
    <w:abstractNumId w:val="24"/>
  </w:num>
  <w:num w:numId="8" w16cid:durableId="446242883">
    <w:abstractNumId w:val="30"/>
  </w:num>
  <w:num w:numId="9" w16cid:durableId="1492020966">
    <w:abstractNumId w:val="14"/>
  </w:num>
  <w:num w:numId="10" w16cid:durableId="484474307">
    <w:abstractNumId w:val="31"/>
  </w:num>
  <w:num w:numId="11" w16cid:durableId="1424956897">
    <w:abstractNumId w:val="8"/>
  </w:num>
  <w:num w:numId="12" w16cid:durableId="1623195872">
    <w:abstractNumId w:val="4"/>
  </w:num>
  <w:num w:numId="13" w16cid:durableId="722027657">
    <w:abstractNumId w:val="6"/>
  </w:num>
  <w:num w:numId="14" w16cid:durableId="192959166">
    <w:abstractNumId w:val="32"/>
  </w:num>
  <w:num w:numId="15" w16cid:durableId="1115636812">
    <w:abstractNumId w:val="26"/>
  </w:num>
  <w:num w:numId="16" w16cid:durableId="740643046">
    <w:abstractNumId w:val="35"/>
  </w:num>
  <w:num w:numId="17" w16cid:durableId="99237175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51943108">
    <w:abstractNumId w:val="21"/>
  </w:num>
  <w:num w:numId="19" w16cid:durableId="1203516657">
    <w:abstractNumId w:val="20"/>
  </w:num>
  <w:num w:numId="20" w16cid:durableId="1039818171">
    <w:abstractNumId w:val="11"/>
  </w:num>
  <w:num w:numId="21" w16cid:durableId="191261716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600663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567690572">
    <w:abstractNumId w:val="28"/>
  </w:num>
  <w:num w:numId="24" w16cid:durableId="261688890">
    <w:abstractNumId w:val="17"/>
  </w:num>
  <w:num w:numId="25" w16cid:durableId="921254999">
    <w:abstractNumId w:val="7"/>
  </w:num>
  <w:num w:numId="26" w16cid:durableId="621957004">
    <w:abstractNumId w:val="3"/>
  </w:num>
  <w:num w:numId="27" w16cid:durableId="1008482951">
    <w:abstractNumId w:val="9"/>
  </w:num>
  <w:num w:numId="28" w16cid:durableId="776024831">
    <w:abstractNumId w:val="12"/>
  </w:num>
  <w:num w:numId="29" w16cid:durableId="1704473067">
    <w:abstractNumId w:val="16"/>
  </w:num>
  <w:num w:numId="30" w16cid:durableId="2123183943">
    <w:abstractNumId w:val="27"/>
  </w:num>
  <w:num w:numId="31" w16cid:durableId="624391494">
    <w:abstractNumId w:val="23"/>
  </w:num>
  <w:num w:numId="32" w16cid:durableId="286354045">
    <w:abstractNumId w:val="34"/>
  </w:num>
  <w:num w:numId="33" w16cid:durableId="528227931">
    <w:abstractNumId w:val="15"/>
  </w:num>
  <w:num w:numId="34" w16cid:durableId="1547643680">
    <w:abstractNumId w:val="18"/>
  </w:num>
  <w:num w:numId="35" w16cid:durableId="573005446">
    <w:abstractNumId w:val="10"/>
  </w:num>
  <w:num w:numId="36" w16cid:durableId="700396550">
    <w:abstractNumId w:val="36"/>
  </w:num>
  <w:num w:numId="37" w16cid:durableId="2089377343">
    <w:abstractNumId w:val="29"/>
  </w:num>
  <w:num w:numId="38" w16cid:durableId="205945314">
    <w:abstractNumId w:val="13"/>
  </w:num>
  <w:num w:numId="39" w16cid:durableId="1080299317">
    <w:abstractNumId w:val="5"/>
  </w:num>
  <w:num w:numId="40" w16cid:durableId="32331961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oNotTrackFormatting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1E9"/>
    <w:rsid w:val="00000C6A"/>
    <w:rsid w:val="00000F8C"/>
    <w:rsid w:val="00003F41"/>
    <w:rsid w:val="0000425B"/>
    <w:rsid w:val="000056EF"/>
    <w:rsid w:val="000069AE"/>
    <w:rsid w:val="00007353"/>
    <w:rsid w:val="00011942"/>
    <w:rsid w:val="00013B2B"/>
    <w:rsid w:val="00015141"/>
    <w:rsid w:val="00015461"/>
    <w:rsid w:val="000164C6"/>
    <w:rsid w:val="00016678"/>
    <w:rsid w:val="00017113"/>
    <w:rsid w:val="000178B4"/>
    <w:rsid w:val="0002035B"/>
    <w:rsid w:val="00022135"/>
    <w:rsid w:val="00022307"/>
    <w:rsid w:val="000233A7"/>
    <w:rsid w:val="00023BC8"/>
    <w:rsid w:val="000241FB"/>
    <w:rsid w:val="0002463E"/>
    <w:rsid w:val="00026958"/>
    <w:rsid w:val="00027BE5"/>
    <w:rsid w:val="000312D3"/>
    <w:rsid w:val="00033004"/>
    <w:rsid w:val="000330DF"/>
    <w:rsid w:val="00033A40"/>
    <w:rsid w:val="000409DC"/>
    <w:rsid w:val="00041F02"/>
    <w:rsid w:val="00042481"/>
    <w:rsid w:val="00042789"/>
    <w:rsid w:val="000446B6"/>
    <w:rsid w:val="00044CE1"/>
    <w:rsid w:val="00046B2C"/>
    <w:rsid w:val="00046B9A"/>
    <w:rsid w:val="00047B4D"/>
    <w:rsid w:val="00050E75"/>
    <w:rsid w:val="0005165F"/>
    <w:rsid w:val="00052812"/>
    <w:rsid w:val="0005639A"/>
    <w:rsid w:val="00056F9A"/>
    <w:rsid w:val="000626BD"/>
    <w:rsid w:val="000633B9"/>
    <w:rsid w:val="000634C9"/>
    <w:rsid w:val="00063BD6"/>
    <w:rsid w:val="0006472A"/>
    <w:rsid w:val="0006475C"/>
    <w:rsid w:val="000655FD"/>
    <w:rsid w:val="000657B0"/>
    <w:rsid w:val="00065A48"/>
    <w:rsid w:val="00071209"/>
    <w:rsid w:val="000714E9"/>
    <w:rsid w:val="000723BF"/>
    <w:rsid w:val="00072BB5"/>
    <w:rsid w:val="00072EA7"/>
    <w:rsid w:val="00073CE8"/>
    <w:rsid w:val="00074126"/>
    <w:rsid w:val="000744E6"/>
    <w:rsid w:val="00074E6B"/>
    <w:rsid w:val="0008045F"/>
    <w:rsid w:val="000839BB"/>
    <w:rsid w:val="00083C32"/>
    <w:rsid w:val="00084736"/>
    <w:rsid w:val="000877C9"/>
    <w:rsid w:val="00091D59"/>
    <w:rsid w:val="00092862"/>
    <w:rsid w:val="000934FD"/>
    <w:rsid w:val="00096846"/>
    <w:rsid w:val="00096BEB"/>
    <w:rsid w:val="000A00DD"/>
    <w:rsid w:val="000A2227"/>
    <w:rsid w:val="000A35BA"/>
    <w:rsid w:val="000A37DA"/>
    <w:rsid w:val="000A506E"/>
    <w:rsid w:val="000A5297"/>
    <w:rsid w:val="000A680A"/>
    <w:rsid w:val="000B188C"/>
    <w:rsid w:val="000B1953"/>
    <w:rsid w:val="000B1C2E"/>
    <w:rsid w:val="000B2729"/>
    <w:rsid w:val="000B453D"/>
    <w:rsid w:val="000B48AB"/>
    <w:rsid w:val="000B532F"/>
    <w:rsid w:val="000B5D00"/>
    <w:rsid w:val="000B6C15"/>
    <w:rsid w:val="000C06AE"/>
    <w:rsid w:val="000C0CD0"/>
    <w:rsid w:val="000C2435"/>
    <w:rsid w:val="000C2C2C"/>
    <w:rsid w:val="000C34BB"/>
    <w:rsid w:val="000C3DE5"/>
    <w:rsid w:val="000C4904"/>
    <w:rsid w:val="000C4A79"/>
    <w:rsid w:val="000C551B"/>
    <w:rsid w:val="000C5B88"/>
    <w:rsid w:val="000C5D5C"/>
    <w:rsid w:val="000C64BE"/>
    <w:rsid w:val="000C6E9F"/>
    <w:rsid w:val="000C778D"/>
    <w:rsid w:val="000D13E0"/>
    <w:rsid w:val="000D3694"/>
    <w:rsid w:val="000E2050"/>
    <w:rsid w:val="000E28F4"/>
    <w:rsid w:val="000E348C"/>
    <w:rsid w:val="000E531D"/>
    <w:rsid w:val="000E5862"/>
    <w:rsid w:val="000E6009"/>
    <w:rsid w:val="000E62A5"/>
    <w:rsid w:val="000E6415"/>
    <w:rsid w:val="000E6513"/>
    <w:rsid w:val="000E6753"/>
    <w:rsid w:val="000E7718"/>
    <w:rsid w:val="000E7917"/>
    <w:rsid w:val="000E7E12"/>
    <w:rsid w:val="000F2051"/>
    <w:rsid w:val="000F2A97"/>
    <w:rsid w:val="000F2BC3"/>
    <w:rsid w:val="000F342C"/>
    <w:rsid w:val="000F4304"/>
    <w:rsid w:val="000F48F5"/>
    <w:rsid w:val="000F5AA5"/>
    <w:rsid w:val="000F6A6D"/>
    <w:rsid w:val="000F7AB2"/>
    <w:rsid w:val="000F7F54"/>
    <w:rsid w:val="0010015E"/>
    <w:rsid w:val="001001DF"/>
    <w:rsid w:val="00100DF9"/>
    <w:rsid w:val="00100EDE"/>
    <w:rsid w:val="001027C8"/>
    <w:rsid w:val="001060D0"/>
    <w:rsid w:val="00112012"/>
    <w:rsid w:val="00112840"/>
    <w:rsid w:val="0011288C"/>
    <w:rsid w:val="001130E8"/>
    <w:rsid w:val="00114191"/>
    <w:rsid w:val="001217B1"/>
    <w:rsid w:val="00125D24"/>
    <w:rsid w:val="00126524"/>
    <w:rsid w:val="00127961"/>
    <w:rsid w:val="00131DF2"/>
    <w:rsid w:val="001322A7"/>
    <w:rsid w:val="00133160"/>
    <w:rsid w:val="00133E3B"/>
    <w:rsid w:val="001359F4"/>
    <w:rsid w:val="00140CA7"/>
    <w:rsid w:val="001424B3"/>
    <w:rsid w:val="00142FA5"/>
    <w:rsid w:val="00146A7B"/>
    <w:rsid w:val="00146E63"/>
    <w:rsid w:val="00147475"/>
    <w:rsid w:val="001518B1"/>
    <w:rsid w:val="00152912"/>
    <w:rsid w:val="00153321"/>
    <w:rsid w:val="00153330"/>
    <w:rsid w:val="00153866"/>
    <w:rsid w:val="00154939"/>
    <w:rsid w:val="00155380"/>
    <w:rsid w:val="00155551"/>
    <w:rsid w:val="001567AF"/>
    <w:rsid w:val="0015756D"/>
    <w:rsid w:val="00161E8F"/>
    <w:rsid w:val="0016200E"/>
    <w:rsid w:val="00162F91"/>
    <w:rsid w:val="00163482"/>
    <w:rsid w:val="0016557E"/>
    <w:rsid w:val="001668D6"/>
    <w:rsid w:val="00167F90"/>
    <w:rsid w:val="00170BC3"/>
    <w:rsid w:val="00172A57"/>
    <w:rsid w:val="00173D44"/>
    <w:rsid w:val="0017436A"/>
    <w:rsid w:val="001744A1"/>
    <w:rsid w:val="00174808"/>
    <w:rsid w:val="001749C9"/>
    <w:rsid w:val="00174BD6"/>
    <w:rsid w:val="00180487"/>
    <w:rsid w:val="001804E7"/>
    <w:rsid w:val="00180E3F"/>
    <w:rsid w:val="001835F2"/>
    <w:rsid w:val="00185D1E"/>
    <w:rsid w:val="00190766"/>
    <w:rsid w:val="00190AA5"/>
    <w:rsid w:val="001916D5"/>
    <w:rsid w:val="0019262A"/>
    <w:rsid w:val="00192CDD"/>
    <w:rsid w:val="001939A6"/>
    <w:rsid w:val="00195B0F"/>
    <w:rsid w:val="001960FE"/>
    <w:rsid w:val="001963EC"/>
    <w:rsid w:val="001970FD"/>
    <w:rsid w:val="0019781D"/>
    <w:rsid w:val="001A2B50"/>
    <w:rsid w:val="001A32D1"/>
    <w:rsid w:val="001A33FB"/>
    <w:rsid w:val="001A47FA"/>
    <w:rsid w:val="001A57C2"/>
    <w:rsid w:val="001A7D50"/>
    <w:rsid w:val="001B1C71"/>
    <w:rsid w:val="001B3134"/>
    <w:rsid w:val="001C17F9"/>
    <w:rsid w:val="001C2FA4"/>
    <w:rsid w:val="001C6B9C"/>
    <w:rsid w:val="001C6E93"/>
    <w:rsid w:val="001C78CF"/>
    <w:rsid w:val="001D2D9C"/>
    <w:rsid w:val="001D3181"/>
    <w:rsid w:val="001D402A"/>
    <w:rsid w:val="001D4832"/>
    <w:rsid w:val="001D6937"/>
    <w:rsid w:val="001D790D"/>
    <w:rsid w:val="001E1461"/>
    <w:rsid w:val="001E1D3D"/>
    <w:rsid w:val="001E2FBE"/>
    <w:rsid w:val="001E3B53"/>
    <w:rsid w:val="001E43EF"/>
    <w:rsid w:val="001F0352"/>
    <w:rsid w:val="001F149F"/>
    <w:rsid w:val="001F1775"/>
    <w:rsid w:val="001F2803"/>
    <w:rsid w:val="001F4137"/>
    <w:rsid w:val="001F61EB"/>
    <w:rsid w:val="002004C5"/>
    <w:rsid w:val="00200D1D"/>
    <w:rsid w:val="00201D0A"/>
    <w:rsid w:val="002031C9"/>
    <w:rsid w:val="00203400"/>
    <w:rsid w:val="002052FD"/>
    <w:rsid w:val="00207F0B"/>
    <w:rsid w:val="002104EB"/>
    <w:rsid w:val="00210CDB"/>
    <w:rsid w:val="00210E45"/>
    <w:rsid w:val="002117F9"/>
    <w:rsid w:val="00212938"/>
    <w:rsid w:val="00212F3E"/>
    <w:rsid w:val="002135AF"/>
    <w:rsid w:val="00213800"/>
    <w:rsid w:val="00215020"/>
    <w:rsid w:val="00215316"/>
    <w:rsid w:val="0021723F"/>
    <w:rsid w:val="00217AE5"/>
    <w:rsid w:val="0022234F"/>
    <w:rsid w:val="00224C5D"/>
    <w:rsid w:val="0022588D"/>
    <w:rsid w:val="00226D33"/>
    <w:rsid w:val="00227406"/>
    <w:rsid w:val="0023010D"/>
    <w:rsid w:val="002321F2"/>
    <w:rsid w:val="00232DA7"/>
    <w:rsid w:val="0023350C"/>
    <w:rsid w:val="0023380C"/>
    <w:rsid w:val="002338D8"/>
    <w:rsid w:val="00235A77"/>
    <w:rsid w:val="0023794D"/>
    <w:rsid w:val="00237B09"/>
    <w:rsid w:val="002401E6"/>
    <w:rsid w:val="00240531"/>
    <w:rsid w:val="00241A99"/>
    <w:rsid w:val="0024326E"/>
    <w:rsid w:val="002448A9"/>
    <w:rsid w:val="00246E4C"/>
    <w:rsid w:val="00247428"/>
    <w:rsid w:val="00247F32"/>
    <w:rsid w:val="00250763"/>
    <w:rsid w:val="00250767"/>
    <w:rsid w:val="002529AD"/>
    <w:rsid w:val="00254950"/>
    <w:rsid w:val="00255314"/>
    <w:rsid w:val="00255E54"/>
    <w:rsid w:val="0025791D"/>
    <w:rsid w:val="00260831"/>
    <w:rsid w:val="00261612"/>
    <w:rsid w:val="00265C8E"/>
    <w:rsid w:val="00267203"/>
    <w:rsid w:val="00267253"/>
    <w:rsid w:val="00267476"/>
    <w:rsid w:val="00271711"/>
    <w:rsid w:val="00271D3B"/>
    <w:rsid w:val="00273D85"/>
    <w:rsid w:val="002757DC"/>
    <w:rsid w:val="0028188D"/>
    <w:rsid w:val="00281D3F"/>
    <w:rsid w:val="00281E4E"/>
    <w:rsid w:val="00281F05"/>
    <w:rsid w:val="002822D4"/>
    <w:rsid w:val="00282694"/>
    <w:rsid w:val="00282C34"/>
    <w:rsid w:val="00283772"/>
    <w:rsid w:val="002853AE"/>
    <w:rsid w:val="002867ED"/>
    <w:rsid w:val="00290929"/>
    <w:rsid w:val="00290A92"/>
    <w:rsid w:val="00290B2C"/>
    <w:rsid w:val="00290D59"/>
    <w:rsid w:val="00291DF5"/>
    <w:rsid w:val="00293BA7"/>
    <w:rsid w:val="00295A7C"/>
    <w:rsid w:val="00296636"/>
    <w:rsid w:val="0029684A"/>
    <w:rsid w:val="00297F8F"/>
    <w:rsid w:val="002A1998"/>
    <w:rsid w:val="002A2BA7"/>
    <w:rsid w:val="002A3C22"/>
    <w:rsid w:val="002A46E8"/>
    <w:rsid w:val="002A6CB7"/>
    <w:rsid w:val="002A78C4"/>
    <w:rsid w:val="002B0A0C"/>
    <w:rsid w:val="002B1762"/>
    <w:rsid w:val="002B2277"/>
    <w:rsid w:val="002B2FE8"/>
    <w:rsid w:val="002B3A62"/>
    <w:rsid w:val="002B4682"/>
    <w:rsid w:val="002B5397"/>
    <w:rsid w:val="002B5BBF"/>
    <w:rsid w:val="002C0D1A"/>
    <w:rsid w:val="002C2F70"/>
    <w:rsid w:val="002C55FE"/>
    <w:rsid w:val="002C7329"/>
    <w:rsid w:val="002D043F"/>
    <w:rsid w:val="002D23B2"/>
    <w:rsid w:val="002D2C27"/>
    <w:rsid w:val="002D3EE1"/>
    <w:rsid w:val="002D4B0D"/>
    <w:rsid w:val="002D4F55"/>
    <w:rsid w:val="002D6A86"/>
    <w:rsid w:val="002D7F18"/>
    <w:rsid w:val="002E12B2"/>
    <w:rsid w:val="002E4E15"/>
    <w:rsid w:val="002E654E"/>
    <w:rsid w:val="002E6B87"/>
    <w:rsid w:val="002E7496"/>
    <w:rsid w:val="002E76A1"/>
    <w:rsid w:val="002E7895"/>
    <w:rsid w:val="002E7999"/>
    <w:rsid w:val="002E7B20"/>
    <w:rsid w:val="002F0D98"/>
    <w:rsid w:val="002F1125"/>
    <w:rsid w:val="002F34C7"/>
    <w:rsid w:val="002F3FB3"/>
    <w:rsid w:val="002F57A2"/>
    <w:rsid w:val="002F5BF4"/>
    <w:rsid w:val="002F5EF0"/>
    <w:rsid w:val="002F7259"/>
    <w:rsid w:val="002F7B44"/>
    <w:rsid w:val="00305C42"/>
    <w:rsid w:val="00305F8D"/>
    <w:rsid w:val="00307D24"/>
    <w:rsid w:val="003116FC"/>
    <w:rsid w:val="003149EF"/>
    <w:rsid w:val="00314B83"/>
    <w:rsid w:val="003151C3"/>
    <w:rsid w:val="003153EB"/>
    <w:rsid w:val="00316279"/>
    <w:rsid w:val="00316BE5"/>
    <w:rsid w:val="00316E7F"/>
    <w:rsid w:val="003212FB"/>
    <w:rsid w:val="00321C73"/>
    <w:rsid w:val="0032610E"/>
    <w:rsid w:val="003267E4"/>
    <w:rsid w:val="0032705A"/>
    <w:rsid w:val="003272F0"/>
    <w:rsid w:val="00327F76"/>
    <w:rsid w:val="003305F5"/>
    <w:rsid w:val="00332D1F"/>
    <w:rsid w:val="0033416C"/>
    <w:rsid w:val="00334FE6"/>
    <w:rsid w:val="00335C6D"/>
    <w:rsid w:val="00335E79"/>
    <w:rsid w:val="003367FC"/>
    <w:rsid w:val="00340A24"/>
    <w:rsid w:val="0034355A"/>
    <w:rsid w:val="00343A7E"/>
    <w:rsid w:val="00345EAF"/>
    <w:rsid w:val="00350913"/>
    <w:rsid w:val="00350E45"/>
    <w:rsid w:val="00353A52"/>
    <w:rsid w:val="00354C42"/>
    <w:rsid w:val="003564F2"/>
    <w:rsid w:val="003572B2"/>
    <w:rsid w:val="003604A2"/>
    <w:rsid w:val="00360D3C"/>
    <w:rsid w:val="00363DE4"/>
    <w:rsid w:val="0036558C"/>
    <w:rsid w:val="00365D68"/>
    <w:rsid w:val="003667AB"/>
    <w:rsid w:val="00367331"/>
    <w:rsid w:val="00367702"/>
    <w:rsid w:val="0037020D"/>
    <w:rsid w:val="003707D1"/>
    <w:rsid w:val="00371C9A"/>
    <w:rsid w:val="0037525D"/>
    <w:rsid w:val="00377943"/>
    <w:rsid w:val="00381719"/>
    <w:rsid w:val="003818D6"/>
    <w:rsid w:val="00382359"/>
    <w:rsid w:val="00383247"/>
    <w:rsid w:val="00385A82"/>
    <w:rsid w:val="00386B85"/>
    <w:rsid w:val="003876DD"/>
    <w:rsid w:val="00387F83"/>
    <w:rsid w:val="00390597"/>
    <w:rsid w:val="00391288"/>
    <w:rsid w:val="0039217E"/>
    <w:rsid w:val="00392631"/>
    <w:rsid w:val="00395659"/>
    <w:rsid w:val="00395E7A"/>
    <w:rsid w:val="00396937"/>
    <w:rsid w:val="00396B99"/>
    <w:rsid w:val="00396DF6"/>
    <w:rsid w:val="003A1750"/>
    <w:rsid w:val="003A2232"/>
    <w:rsid w:val="003A22CF"/>
    <w:rsid w:val="003A2621"/>
    <w:rsid w:val="003A26B1"/>
    <w:rsid w:val="003A41E9"/>
    <w:rsid w:val="003A4EFE"/>
    <w:rsid w:val="003A5515"/>
    <w:rsid w:val="003A627B"/>
    <w:rsid w:val="003A7385"/>
    <w:rsid w:val="003A7A01"/>
    <w:rsid w:val="003B005D"/>
    <w:rsid w:val="003B07F8"/>
    <w:rsid w:val="003B0E2A"/>
    <w:rsid w:val="003B0F24"/>
    <w:rsid w:val="003B23A0"/>
    <w:rsid w:val="003B2CDB"/>
    <w:rsid w:val="003B3C67"/>
    <w:rsid w:val="003B4BFC"/>
    <w:rsid w:val="003B5E79"/>
    <w:rsid w:val="003B79AF"/>
    <w:rsid w:val="003B7C0C"/>
    <w:rsid w:val="003B7F9E"/>
    <w:rsid w:val="003C10AA"/>
    <w:rsid w:val="003C1520"/>
    <w:rsid w:val="003C185B"/>
    <w:rsid w:val="003C33D6"/>
    <w:rsid w:val="003C428E"/>
    <w:rsid w:val="003D3C3C"/>
    <w:rsid w:val="003D44C2"/>
    <w:rsid w:val="003D4B31"/>
    <w:rsid w:val="003D4D05"/>
    <w:rsid w:val="003D5936"/>
    <w:rsid w:val="003D6322"/>
    <w:rsid w:val="003D6E97"/>
    <w:rsid w:val="003D729E"/>
    <w:rsid w:val="003D7D6D"/>
    <w:rsid w:val="003E0B67"/>
    <w:rsid w:val="003E0DE6"/>
    <w:rsid w:val="003E2671"/>
    <w:rsid w:val="003E661C"/>
    <w:rsid w:val="003E6736"/>
    <w:rsid w:val="003F0394"/>
    <w:rsid w:val="003F10E2"/>
    <w:rsid w:val="003F3C38"/>
    <w:rsid w:val="003F669E"/>
    <w:rsid w:val="003F66A7"/>
    <w:rsid w:val="003F76A9"/>
    <w:rsid w:val="003F7F6A"/>
    <w:rsid w:val="00400A0D"/>
    <w:rsid w:val="00400F79"/>
    <w:rsid w:val="00403D1D"/>
    <w:rsid w:val="00404397"/>
    <w:rsid w:val="00405738"/>
    <w:rsid w:val="0040646D"/>
    <w:rsid w:val="004117E8"/>
    <w:rsid w:val="00411952"/>
    <w:rsid w:val="00411AF7"/>
    <w:rsid w:val="00412822"/>
    <w:rsid w:val="00413D90"/>
    <w:rsid w:val="00414576"/>
    <w:rsid w:val="00414DBD"/>
    <w:rsid w:val="0041556B"/>
    <w:rsid w:val="0041572E"/>
    <w:rsid w:val="00415BAF"/>
    <w:rsid w:val="00415F25"/>
    <w:rsid w:val="00416351"/>
    <w:rsid w:val="004175B8"/>
    <w:rsid w:val="004220BD"/>
    <w:rsid w:val="00422F6B"/>
    <w:rsid w:val="0042526B"/>
    <w:rsid w:val="00425A64"/>
    <w:rsid w:val="004301C2"/>
    <w:rsid w:val="00430BA7"/>
    <w:rsid w:val="00432019"/>
    <w:rsid w:val="0043368B"/>
    <w:rsid w:val="00434726"/>
    <w:rsid w:val="0043494D"/>
    <w:rsid w:val="00435C8E"/>
    <w:rsid w:val="00436059"/>
    <w:rsid w:val="00436E7D"/>
    <w:rsid w:val="00441C3E"/>
    <w:rsid w:val="004424FF"/>
    <w:rsid w:val="00443320"/>
    <w:rsid w:val="00443EA4"/>
    <w:rsid w:val="004445A3"/>
    <w:rsid w:val="00445AC9"/>
    <w:rsid w:val="0044627B"/>
    <w:rsid w:val="004466C4"/>
    <w:rsid w:val="0045043F"/>
    <w:rsid w:val="004505B7"/>
    <w:rsid w:val="004565C0"/>
    <w:rsid w:val="00457459"/>
    <w:rsid w:val="00460408"/>
    <w:rsid w:val="00460963"/>
    <w:rsid w:val="004616CA"/>
    <w:rsid w:val="00463F6A"/>
    <w:rsid w:val="0046617D"/>
    <w:rsid w:val="00470095"/>
    <w:rsid w:val="00470237"/>
    <w:rsid w:val="004711AB"/>
    <w:rsid w:val="00471590"/>
    <w:rsid w:val="00472290"/>
    <w:rsid w:val="00472B56"/>
    <w:rsid w:val="0047300A"/>
    <w:rsid w:val="00473EDC"/>
    <w:rsid w:val="00475774"/>
    <w:rsid w:val="00476050"/>
    <w:rsid w:val="004778E4"/>
    <w:rsid w:val="00477C17"/>
    <w:rsid w:val="00480257"/>
    <w:rsid w:val="004832E1"/>
    <w:rsid w:val="00483AA1"/>
    <w:rsid w:val="004846C9"/>
    <w:rsid w:val="00484FFA"/>
    <w:rsid w:val="004857D2"/>
    <w:rsid w:val="0048586E"/>
    <w:rsid w:val="00486962"/>
    <w:rsid w:val="00491129"/>
    <w:rsid w:val="004948C3"/>
    <w:rsid w:val="004949A0"/>
    <w:rsid w:val="004955E0"/>
    <w:rsid w:val="004966F0"/>
    <w:rsid w:val="00496E38"/>
    <w:rsid w:val="004A0F63"/>
    <w:rsid w:val="004A123F"/>
    <w:rsid w:val="004A14D6"/>
    <w:rsid w:val="004A1971"/>
    <w:rsid w:val="004A265D"/>
    <w:rsid w:val="004A39C6"/>
    <w:rsid w:val="004A4836"/>
    <w:rsid w:val="004A50F1"/>
    <w:rsid w:val="004A5C8F"/>
    <w:rsid w:val="004B0962"/>
    <w:rsid w:val="004B0D19"/>
    <w:rsid w:val="004B1F84"/>
    <w:rsid w:val="004B346A"/>
    <w:rsid w:val="004B451E"/>
    <w:rsid w:val="004B47BC"/>
    <w:rsid w:val="004B47CA"/>
    <w:rsid w:val="004B572C"/>
    <w:rsid w:val="004B770C"/>
    <w:rsid w:val="004C0F52"/>
    <w:rsid w:val="004C2DFC"/>
    <w:rsid w:val="004C2F5C"/>
    <w:rsid w:val="004C39AF"/>
    <w:rsid w:val="004C3CF4"/>
    <w:rsid w:val="004C410B"/>
    <w:rsid w:val="004C458F"/>
    <w:rsid w:val="004C5C04"/>
    <w:rsid w:val="004C6ADA"/>
    <w:rsid w:val="004D07E4"/>
    <w:rsid w:val="004D0C0F"/>
    <w:rsid w:val="004D0C45"/>
    <w:rsid w:val="004D1835"/>
    <w:rsid w:val="004D3B00"/>
    <w:rsid w:val="004D4AF4"/>
    <w:rsid w:val="004E0375"/>
    <w:rsid w:val="004E0D75"/>
    <w:rsid w:val="004E1438"/>
    <w:rsid w:val="004E1A4B"/>
    <w:rsid w:val="004E1D9B"/>
    <w:rsid w:val="004E2FD2"/>
    <w:rsid w:val="004E33F3"/>
    <w:rsid w:val="004E36BE"/>
    <w:rsid w:val="004E3B22"/>
    <w:rsid w:val="004E4BDD"/>
    <w:rsid w:val="004E5DE2"/>
    <w:rsid w:val="004E6FB6"/>
    <w:rsid w:val="004E7645"/>
    <w:rsid w:val="004F0CF4"/>
    <w:rsid w:val="004F14A0"/>
    <w:rsid w:val="004F280D"/>
    <w:rsid w:val="004F37F1"/>
    <w:rsid w:val="004F3BB0"/>
    <w:rsid w:val="004F4860"/>
    <w:rsid w:val="004F6D11"/>
    <w:rsid w:val="004F7594"/>
    <w:rsid w:val="004F7ACE"/>
    <w:rsid w:val="0050347F"/>
    <w:rsid w:val="0051007D"/>
    <w:rsid w:val="00510E69"/>
    <w:rsid w:val="00511AD6"/>
    <w:rsid w:val="00512AEE"/>
    <w:rsid w:val="0051323C"/>
    <w:rsid w:val="005132F2"/>
    <w:rsid w:val="00513D8A"/>
    <w:rsid w:val="00515D06"/>
    <w:rsid w:val="00517289"/>
    <w:rsid w:val="00517682"/>
    <w:rsid w:val="00517A78"/>
    <w:rsid w:val="00521A68"/>
    <w:rsid w:val="00521D58"/>
    <w:rsid w:val="00523124"/>
    <w:rsid w:val="00525196"/>
    <w:rsid w:val="00525B42"/>
    <w:rsid w:val="00527CD4"/>
    <w:rsid w:val="00527FBB"/>
    <w:rsid w:val="00530F43"/>
    <w:rsid w:val="00531158"/>
    <w:rsid w:val="00532601"/>
    <w:rsid w:val="005340D0"/>
    <w:rsid w:val="00535151"/>
    <w:rsid w:val="00540352"/>
    <w:rsid w:val="0054210D"/>
    <w:rsid w:val="00542BE5"/>
    <w:rsid w:val="00544ACD"/>
    <w:rsid w:val="00545865"/>
    <w:rsid w:val="005462A1"/>
    <w:rsid w:val="00546830"/>
    <w:rsid w:val="00547CA1"/>
    <w:rsid w:val="00550244"/>
    <w:rsid w:val="0055213E"/>
    <w:rsid w:val="00553742"/>
    <w:rsid w:val="00553A91"/>
    <w:rsid w:val="0055510B"/>
    <w:rsid w:val="00556054"/>
    <w:rsid w:val="00556FB2"/>
    <w:rsid w:val="00557FB1"/>
    <w:rsid w:val="005633F0"/>
    <w:rsid w:val="00563ABA"/>
    <w:rsid w:val="00565643"/>
    <w:rsid w:val="005672D6"/>
    <w:rsid w:val="005675AF"/>
    <w:rsid w:val="00572A7E"/>
    <w:rsid w:val="00573C97"/>
    <w:rsid w:val="00574D26"/>
    <w:rsid w:val="00576526"/>
    <w:rsid w:val="005769C6"/>
    <w:rsid w:val="00577CDB"/>
    <w:rsid w:val="00580759"/>
    <w:rsid w:val="00580C7D"/>
    <w:rsid w:val="005826BC"/>
    <w:rsid w:val="005833FD"/>
    <w:rsid w:val="005844BD"/>
    <w:rsid w:val="005866B9"/>
    <w:rsid w:val="00590921"/>
    <w:rsid w:val="00590CA1"/>
    <w:rsid w:val="0059117D"/>
    <w:rsid w:val="00592D38"/>
    <w:rsid w:val="005936A0"/>
    <w:rsid w:val="00593F64"/>
    <w:rsid w:val="0059498D"/>
    <w:rsid w:val="00594CBC"/>
    <w:rsid w:val="00595F36"/>
    <w:rsid w:val="00596B7B"/>
    <w:rsid w:val="00596D38"/>
    <w:rsid w:val="00597E22"/>
    <w:rsid w:val="00597E39"/>
    <w:rsid w:val="005A4BFA"/>
    <w:rsid w:val="005B3D89"/>
    <w:rsid w:val="005B46DB"/>
    <w:rsid w:val="005B565A"/>
    <w:rsid w:val="005B5860"/>
    <w:rsid w:val="005B5993"/>
    <w:rsid w:val="005B6D0B"/>
    <w:rsid w:val="005B740A"/>
    <w:rsid w:val="005B76FE"/>
    <w:rsid w:val="005B7BAF"/>
    <w:rsid w:val="005C0E53"/>
    <w:rsid w:val="005C1536"/>
    <w:rsid w:val="005C292A"/>
    <w:rsid w:val="005C2D19"/>
    <w:rsid w:val="005C2E27"/>
    <w:rsid w:val="005C318A"/>
    <w:rsid w:val="005C3A90"/>
    <w:rsid w:val="005C49CF"/>
    <w:rsid w:val="005C5BBF"/>
    <w:rsid w:val="005C6394"/>
    <w:rsid w:val="005C64B5"/>
    <w:rsid w:val="005C7085"/>
    <w:rsid w:val="005C7466"/>
    <w:rsid w:val="005D128A"/>
    <w:rsid w:val="005D2E58"/>
    <w:rsid w:val="005D36DD"/>
    <w:rsid w:val="005D371E"/>
    <w:rsid w:val="005D3B71"/>
    <w:rsid w:val="005D4905"/>
    <w:rsid w:val="005D6E67"/>
    <w:rsid w:val="005D7134"/>
    <w:rsid w:val="005D7FE1"/>
    <w:rsid w:val="005E0519"/>
    <w:rsid w:val="005E21FE"/>
    <w:rsid w:val="005E3B7B"/>
    <w:rsid w:val="005E4960"/>
    <w:rsid w:val="005E4E7A"/>
    <w:rsid w:val="005E5236"/>
    <w:rsid w:val="005F1677"/>
    <w:rsid w:val="005F1F67"/>
    <w:rsid w:val="005F2158"/>
    <w:rsid w:val="005F22EF"/>
    <w:rsid w:val="005F2A9C"/>
    <w:rsid w:val="005F31B6"/>
    <w:rsid w:val="005F34C1"/>
    <w:rsid w:val="005F41EF"/>
    <w:rsid w:val="005F4414"/>
    <w:rsid w:val="005F4C86"/>
    <w:rsid w:val="005F5C49"/>
    <w:rsid w:val="005F6BF7"/>
    <w:rsid w:val="005F71DB"/>
    <w:rsid w:val="005F7796"/>
    <w:rsid w:val="00600ABA"/>
    <w:rsid w:val="00601B40"/>
    <w:rsid w:val="006022AF"/>
    <w:rsid w:val="00602947"/>
    <w:rsid w:val="00602C60"/>
    <w:rsid w:val="0060313E"/>
    <w:rsid w:val="00610D97"/>
    <w:rsid w:val="00611036"/>
    <w:rsid w:val="006123E0"/>
    <w:rsid w:val="0061246F"/>
    <w:rsid w:val="0061286A"/>
    <w:rsid w:val="006136E0"/>
    <w:rsid w:val="00614C70"/>
    <w:rsid w:val="00617167"/>
    <w:rsid w:val="00621D47"/>
    <w:rsid w:val="00622AC7"/>
    <w:rsid w:val="00623061"/>
    <w:rsid w:val="006249E5"/>
    <w:rsid w:val="00624C57"/>
    <w:rsid w:val="00624D90"/>
    <w:rsid w:val="006263B3"/>
    <w:rsid w:val="006308C5"/>
    <w:rsid w:val="00631071"/>
    <w:rsid w:val="006310E1"/>
    <w:rsid w:val="00631EFF"/>
    <w:rsid w:val="00632C09"/>
    <w:rsid w:val="00634BE9"/>
    <w:rsid w:val="00634E64"/>
    <w:rsid w:val="00635A58"/>
    <w:rsid w:val="00637036"/>
    <w:rsid w:val="00637875"/>
    <w:rsid w:val="00637BEC"/>
    <w:rsid w:val="00637DFC"/>
    <w:rsid w:val="00640E8F"/>
    <w:rsid w:val="00643341"/>
    <w:rsid w:val="00645590"/>
    <w:rsid w:val="0064698F"/>
    <w:rsid w:val="006518C9"/>
    <w:rsid w:val="00652536"/>
    <w:rsid w:val="00652663"/>
    <w:rsid w:val="00652DAE"/>
    <w:rsid w:val="006537D3"/>
    <w:rsid w:val="00653E4E"/>
    <w:rsid w:val="006547E0"/>
    <w:rsid w:val="00654937"/>
    <w:rsid w:val="006549A1"/>
    <w:rsid w:val="00654D3B"/>
    <w:rsid w:val="00654E01"/>
    <w:rsid w:val="00654EC7"/>
    <w:rsid w:val="006550EF"/>
    <w:rsid w:val="00655342"/>
    <w:rsid w:val="00656166"/>
    <w:rsid w:val="006563B5"/>
    <w:rsid w:val="00656E53"/>
    <w:rsid w:val="00657481"/>
    <w:rsid w:val="006611EA"/>
    <w:rsid w:val="00661874"/>
    <w:rsid w:val="00663075"/>
    <w:rsid w:val="006633C3"/>
    <w:rsid w:val="006639B3"/>
    <w:rsid w:val="00664DAE"/>
    <w:rsid w:val="00665AB6"/>
    <w:rsid w:val="00667DB2"/>
    <w:rsid w:val="00673BA4"/>
    <w:rsid w:val="006741BC"/>
    <w:rsid w:val="0067427C"/>
    <w:rsid w:val="006779B7"/>
    <w:rsid w:val="00680029"/>
    <w:rsid w:val="00680A28"/>
    <w:rsid w:val="0068159C"/>
    <w:rsid w:val="00681837"/>
    <w:rsid w:val="00681ACB"/>
    <w:rsid w:val="00682791"/>
    <w:rsid w:val="00682B84"/>
    <w:rsid w:val="006831FE"/>
    <w:rsid w:val="00690118"/>
    <w:rsid w:val="00690688"/>
    <w:rsid w:val="00690E38"/>
    <w:rsid w:val="006911D2"/>
    <w:rsid w:val="00694A32"/>
    <w:rsid w:val="00694D94"/>
    <w:rsid w:val="00695449"/>
    <w:rsid w:val="00696996"/>
    <w:rsid w:val="00696A19"/>
    <w:rsid w:val="00696F87"/>
    <w:rsid w:val="006974A7"/>
    <w:rsid w:val="006A118E"/>
    <w:rsid w:val="006A1308"/>
    <w:rsid w:val="006A14B2"/>
    <w:rsid w:val="006A1788"/>
    <w:rsid w:val="006A4741"/>
    <w:rsid w:val="006A5A12"/>
    <w:rsid w:val="006A5CBF"/>
    <w:rsid w:val="006B1571"/>
    <w:rsid w:val="006B2AC9"/>
    <w:rsid w:val="006B2CD8"/>
    <w:rsid w:val="006B5899"/>
    <w:rsid w:val="006B59DC"/>
    <w:rsid w:val="006B5C79"/>
    <w:rsid w:val="006B6A46"/>
    <w:rsid w:val="006B731C"/>
    <w:rsid w:val="006B7E30"/>
    <w:rsid w:val="006C0BDB"/>
    <w:rsid w:val="006C22B8"/>
    <w:rsid w:val="006C5E50"/>
    <w:rsid w:val="006C6351"/>
    <w:rsid w:val="006C75AC"/>
    <w:rsid w:val="006C7619"/>
    <w:rsid w:val="006C77BA"/>
    <w:rsid w:val="006D33F8"/>
    <w:rsid w:val="006D6E84"/>
    <w:rsid w:val="006E0361"/>
    <w:rsid w:val="006E0720"/>
    <w:rsid w:val="006E18EC"/>
    <w:rsid w:val="006E1D2F"/>
    <w:rsid w:val="006E1F8D"/>
    <w:rsid w:val="006E2AE8"/>
    <w:rsid w:val="006E3202"/>
    <w:rsid w:val="006E43D3"/>
    <w:rsid w:val="006E5331"/>
    <w:rsid w:val="006E5905"/>
    <w:rsid w:val="006E5BEF"/>
    <w:rsid w:val="006E5D0E"/>
    <w:rsid w:val="006E5DA6"/>
    <w:rsid w:val="006E7A18"/>
    <w:rsid w:val="006F02B8"/>
    <w:rsid w:val="006F03F3"/>
    <w:rsid w:val="006F12B3"/>
    <w:rsid w:val="006F42A5"/>
    <w:rsid w:val="006F4859"/>
    <w:rsid w:val="006F55D0"/>
    <w:rsid w:val="006F5B5A"/>
    <w:rsid w:val="006F6D06"/>
    <w:rsid w:val="006F74AD"/>
    <w:rsid w:val="00700063"/>
    <w:rsid w:val="00700239"/>
    <w:rsid w:val="00701488"/>
    <w:rsid w:val="0070328B"/>
    <w:rsid w:val="007033E9"/>
    <w:rsid w:val="00703D68"/>
    <w:rsid w:val="00704055"/>
    <w:rsid w:val="00704A5D"/>
    <w:rsid w:val="00704ACD"/>
    <w:rsid w:val="00704B48"/>
    <w:rsid w:val="00704DAE"/>
    <w:rsid w:val="00706724"/>
    <w:rsid w:val="00707ECD"/>
    <w:rsid w:val="007116D0"/>
    <w:rsid w:val="007122B0"/>
    <w:rsid w:val="00713204"/>
    <w:rsid w:val="0071434B"/>
    <w:rsid w:val="0071545C"/>
    <w:rsid w:val="00717CE3"/>
    <w:rsid w:val="00717F9B"/>
    <w:rsid w:val="0072121C"/>
    <w:rsid w:val="007219DB"/>
    <w:rsid w:val="007219E4"/>
    <w:rsid w:val="00724351"/>
    <w:rsid w:val="00724FD2"/>
    <w:rsid w:val="007267E3"/>
    <w:rsid w:val="00727F78"/>
    <w:rsid w:val="00730569"/>
    <w:rsid w:val="007327CA"/>
    <w:rsid w:val="0073284C"/>
    <w:rsid w:val="00732EED"/>
    <w:rsid w:val="007344AF"/>
    <w:rsid w:val="00735C4D"/>
    <w:rsid w:val="00735E5A"/>
    <w:rsid w:val="007367CB"/>
    <w:rsid w:val="00736E7F"/>
    <w:rsid w:val="00736E8D"/>
    <w:rsid w:val="0073707D"/>
    <w:rsid w:val="00737147"/>
    <w:rsid w:val="00737E96"/>
    <w:rsid w:val="007424B5"/>
    <w:rsid w:val="00744A89"/>
    <w:rsid w:val="007465CA"/>
    <w:rsid w:val="0074757C"/>
    <w:rsid w:val="00750163"/>
    <w:rsid w:val="00750202"/>
    <w:rsid w:val="00753511"/>
    <w:rsid w:val="00753574"/>
    <w:rsid w:val="0075401A"/>
    <w:rsid w:val="00754454"/>
    <w:rsid w:val="0075474B"/>
    <w:rsid w:val="00754985"/>
    <w:rsid w:val="00760294"/>
    <w:rsid w:val="0076057C"/>
    <w:rsid w:val="00760A99"/>
    <w:rsid w:val="00763AA4"/>
    <w:rsid w:val="00763B06"/>
    <w:rsid w:val="00763FAD"/>
    <w:rsid w:val="00764808"/>
    <w:rsid w:val="007666F4"/>
    <w:rsid w:val="00770992"/>
    <w:rsid w:val="00773063"/>
    <w:rsid w:val="00776755"/>
    <w:rsid w:val="00780AF2"/>
    <w:rsid w:val="007810CB"/>
    <w:rsid w:val="007818D0"/>
    <w:rsid w:val="00782578"/>
    <w:rsid w:val="00782907"/>
    <w:rsid w:val="00785FC7"/>
    <w:rsid w:val="00786667"/>
    <w:rsid w:val="00790509"/>
    <w:rsid w:val="0079153D"/>
    <w:rsid w:val="00791FAE"/>
    <w:rsid w:val="007944C7"/>
    <w:rsid w:val="00794E29"/>
    <w:rsid w:val="0079619F"/>
    <w:rsid w:val="007A0913"/>
    <w:rsid w:val="007A1051"/>
    <w:rsid w:val="007A14C5"/>
    <w:rsid w:val="007A4B2C"/>
    <w:rsid w:val="007A4FF5"/>
    <w:rsid w:val="007A5CB7"/>
    <w:rsid w:val="007A6310"/>
    <w:rsid w:val="007A694C"/>
    <w:rsid w:val="007A7211"/>
    <w:rsid w:val="007A734A"/>
    <w:rsid w:val="007A77D4"/>
    <w:rsid w:val="007A7D75"/>
    <w:rsid w:val="007B1755"/>
    <w:rsid w:val="007B1BB3"/>
    <w:rsid w:val="007B2453"/>
    <w:rsid w:val="007B39D4"/>
    <w:rsid w:val="007B3F41"/>
    <w:rsid w:val="007B43D8"/>
    <w:rsid w:val="007B4575"/>
    <w:rsid w:val="007B4580"/>
    <w:rsid w:val="007B5603"/>
    <w:rsid w:val="007B5EA1"/>
    <w:rsid w:val="007B6222"/>
    <w:rsid w:val="007B6398"/>
    <w:rsid w:val="007B7BB5"/>
    <w:rsid w:val="007C05ED"/>
    <w:rsid w:val="007C1C11"/>
    <w:rsid w:val="007C20A7"/>
    <w:rsid w:val="007C23B0"/>
    <w:rsid w:val="007C2454"/>
    <w:rsid w:val="007C33D7"/>
    <w:rsid w:val="007C4F71"/>
    <w:rsid w:val="007C77EE"/>
    <w:rsid w:val="007C7AD0"/>
    <w:rsid w:val="007D1983"/>
    <w:rsid w:val="007D2E22"/>
    <w:rsid w:val="007D3032"/>
    <w:rsid w:val="007D4457"/>
    <w:rsid w:val="007D5826"/>
    <w:rsid w:val="007D66D1"/>
    <w:rsid w:val="007E0738"/>
    <w:rsid w:val="007E15B8"/>
    <w:rsid w:val="007E4337"/>
    <w:rsid w:val="007E4551"/>
    <w:rsid w:val="007E50DA"/>
    <w:rsid w:val="007E593E"/>
    <w:rsid w:val="007F0CF4"/>
    <w:rsid w:val="007F1792"/>
    <w:rsid w:val="007F1A64"/>
    <w:rsid w:val="007F1E5E"/>
    <w:rsid w:val="007F29BE"/>
    <w:rsid w:val="007F3CE2"/>
    <w:rsid w:val="007F43B2"/>
    <w:rsid w:val="007F614E"/>
    <w:rsid w:val="007F79E0"/>
    <w:rsid w:val="00800123"/>
    <w:rsid w:val="0080299B"/>
    <w:rsid w:val="00802CCB"/>
    <w:rsid w:val="00803C73"/>
    <w:rsid w:val="008063BB"/>
    <w:rsid w:val="00806E3C"/>
    <w:rsid w:val="008074D5"/>
    <w:rsid w:val="008101CA"/>
    <w:rsid w:val="00810E81"/>
    <w:rsid w:val="00812644"/>
    <w:rsid w:val="00812D46"/>
    <w:rsid w:val="008147A0"/>
    <w:rsid w:val="00816281"/>
    <w:rsid w:val="00817379"/>
    <w:rsid w:val="00817951"/>
    <w:rsid w:val="00820578"/>
    <w:rsid w:val="00821011"/>
    <w:rsid w:val="00821333"/>
    <w:rsid w:val="00822078"/>
    <w:rsid w:val="00822F61"/>
    <w:rsid w:val="008238C7"/>
    <w:rsid w:val="0082415A"/>
    <w:rsid w:val="00825080"/>
    <w:rsid w:val="008261A2"/>
    <w:rsid w:val="00826D2E"/>
    <w:rsid w:val="008275F5"/>
    <w:rsid w:val="00830377"/>
    <w:rsid w:val="00830AEA"/>
    <w:rsid w:val="00831388"/>
    <w:rsid w:val="00832D23"/>
    <w:rsid w:val="00832F0E"/>
    <w:rsid w:val="00835E14"/>
    <w:rsid w:val="00836BFC"/>
    <w:rsid w:val="00837433"/>
    <w:rsid w:val="00840685"/>
    <w:rsid w:val="0084074C"/>
    <w:rsid w:val="008407DA"/>
    <w:rsid w:val="00840D16"/>
    <w:rsid w:val="0084133A"/>
    <w:rsid w:val="0084245B"/>
    <w:rsid w:val="00842684"/>
    <w:rsid w:val="00842E1F"/>
    <w:rsid w:val="00843D0A"/>
    <w:rsid w:val="00844297"/>
    <w:rsid w:val="00844E5F"/>
    <w:rsid w:val="00845C67"/>
    <w:rsid w:val="00847AEB"/>
    <w:rsid w:val="008501A1"/>
    <w:rsid w:val="00850B3D"/>
    <w:rsid w:val="008518BE"/>
    <w:rsid w:val="00851DA9"/>
    <w:rsid w:val="008541E1"/>
    <w:rsid w:val="0085420B"/>
    <w:rsid w:val="00856776"/>
    <w:rsid w:val="00856B8F"/>
    <w:rsid w:val="008573A6"/>
    <w:rsid w:val="00863888"/>
    <w:rsid w:val="00864E1F"/>
    <w:rsid w:val="008654FA"/>
    <w:rsid w:val="008655F7"/>
    <w:rsid w:val="00866567"/>
    <w:rsid w:val="008669BC"/>
    <w:rsid w:val="00867D6B"/>
    <w:rsid w:val="0087039C"/>
    <w:rsid w:val="00870ADE"/>
    <w:rsid w:val="00871F91"/>
    <w:rsid w:val="0087217C"/>
    <w:rsid w:val="00872929"/>
    <w:rsid w:val="008746A7"/>
    <w:rsid w:val="00875421"/>
    <w:rsid w:val="008757C4"/>
    <w:rsid w:val="00875EA2"/>
    <w:rsid w:val="00877546"/>
    <w:rsid w:val="00880090"/>
    <w:rsid w:val="008804A9"/>
    <w:rsid w:val="00881560"/>
    <w:rsid w:val="0088244F"/>
    <w:rsid w:val="00882EB2"/>
    <w:rsid w:val="00885C87"/>
    <w:rsid w:val="008872F5"/>
    <w:rsid w:val="008908BA"/>
    <w:rsid w:val="00890D24"/>
    <w:rsid w:val="00891193"/>
    <w:rsid w:val="00892989"/>
    <w:rsid w:val="00894713"/>
    <w:rsid w:val="0089474F"/>
    <w:rsid w:val="00894DD4"/>
    <w:rsid w:val="00895CAF"/>
    <w:rsid w:val="00895CD3"/>
    <w:rsid w:val="00897B6A"/>
    <w:rsid w:val="008A238A"/>
    <w:rsid w:val="008A28F7"/>
    <w:rsid w:val="008A5965"/>
    <w:rsid w:val="008A61D3"/>
    <w:rsid w:val="008A6D51"/>
    <w:rsid w:val="008B03FA"/>
    <w:rsid w:val="008B0807"/>
    <w:rsid w:val="008B1312"/>
    <w:rsid w:val="008B186D"/>
    <w:rsid w:val="008B6CD5"/>
    <w:rsid w:val="008C1200"/>
    <w:rsid w:val="008C3224"/>
    <w:rsid w:val="008C3A12"/>
    <w:rsid w:val="008C5D5F"/>
    <w:rsid w:val="008C6243"/>
    <w:rsid w:val="008D01BB"/>
    <w:rsid w:val="008D245E"/>
    <w:rsid w:val="008D27DA"/>
    <w:rsid w:val="008D2F01"/>
    <w:rsid w:val="008D3512"/>
    <w:rsid w:val="008D3524"/>
    <w:rsid w:val="008D36B6"/>
    <w:rsid w:val="008D4AEF"/>
    <w:rsid w:val="008E0127"/>
    <w:rsid w:val="008E2436"/>
    <w:rsid w:val="008E37B8"/>
    <w:rsid w:val="008E5BCD"/>
    <w:rsid w:val="008F00D6"/>
    <w:rsid w:val="008F03FE"/>
    <w:rsid w:val="008F35AD"/>
    <w:rsid w:val="008F3F86"/>
    <w:rsid w:val="008F47DD"/>
    <w:rsid w:val="008F516D"/>
    <w:rsid w:val="008F7004"/>
    <w:rsid w:val="009001DB"/>
    <w:rsid w:val="00900632"/>
    <w:rsid w:val="009007AF"/>
    <w:rsid w:val="0090150A"/>
    <w:rsid w:val="0090184D"/>
    <w:rsid w:val="00902812"/>
    <w:rsid w:val="00902B0C"/>
    <w:rsid w:val="0090440F"/>
    <w:rsid w:val="00905581"/>
    <w:rsid w:val="00906256"/>
    <w:rsid w:val="00906952"/>
    <w:rsid w:val="00906D6C"/>
    <w:rsid w:val="00907E88"/>
    <w:rsid w:val="0091079D"/>
    <w:rsid w:val="00910F44"/>
    <w:rsid w:val="009127D9"/>
    <w:rsid w:val="00912AF8"/>
    <w:rsid w:val="009142F5"/>
    <w:rsid w:val="0091435E"/>
    <w:rsid w:val="00916B51"/>
    <w:rsid w:val="0091744C"/>
    <w:rsid w:val="00920565"/>
    <w:rsid w:val="0092080D"/>
    <w:rsid w:val="00920D95"/>
    <w:rsid w:val="009220F3"/>
    <w:rsid w:val="00922B3D"/>
    <w:rsid w:val="0092380A"/>
    <w:rsid w:val="009252F3"/>
    <w:rsid w:val="00926D86"/>
    <w:rsid w:val="009277D9"/>
    <w:rsid w:val="00927AF5"/>
    <w:rsid w:val="00932E18"/>
    <w:rsid w:val="00936A58"/>
    <w:rsid w:val="009400E2"/>
    <w:rsid w:val="00940E47"/>
    <w:rsid w:val="00940F1D"/>
    <w:rsid w:val="00941629"/>
    <w:rsid w:val="009423FF"/>
    <w:rsid w:val="00943B38"/>
    <w:rsid w:val="009447F9"/>
    <w:rsid w:val="00944F86"/>
    <w:rsid w:val="009456E2"/>
    <w:rsid w:val="009467CF"/>
    <w:rsid w:val="00946E2C"/>
    <w:rsid w:val="009474C3"/>
    <w:rsid w:val="00953720"/>
    <w:rsid w:val="00954A0A"/>
    <w:rsid w:val="00957594"/>
    <w:rsid w:val="00961938"/>
    <w:rsid w:val="00962B4C"/>
    <w:rsid w:val="00962B59"/>
    <w:rsid w:val="00962F50"/>
    <w:rsid w:val="00964910"/>
    <w:rsid w:val="00965B33"/>
    <w:rsid w:val="0096691F"/>
    <w:rsid w:val="00967BAE"/>
    <w:rsid w:val="00972D3F"/>
    <w:rsid w:val="0097416E"/>
    <w:rsid w:val="00974BC4"/>
    <w:rsid w:val="00975A71"/>
    <w:rsid w:val="00975D4F"/>
    <w:rsid w:val="00975EDD"/>
    <w:rsid w:val="00975EF0"/>
    <w:rsid w:val="0097736D"/>
    <w:rsid w:val="00980ECA"/>
    <w:rsid w:val="00980F0C"/>
    <w:rsid w:val="00981924"/>
    <w:rsid w:val="009823AA"/>
    <w:rsid w:val="0098745F"/>
    <w:rsid w:val="00990FF4"/>
    <w:rsid w:val="00991565"/>
    <w:rsid w:val="009916B9"/>
    <w:rsid w:val="009916F2"/>
    <w:rsid w:val="0099187F"/>
    <w:rsid w:val="00991FED"/>
    <w:rsid w:val="009939CC"/>
    <w:rsid w:val="009A0B11"/>
    <w:rsid w:val="009A1A27"/>
    <w:rsid w:val="009A30F9"/>
    <w:rsid w:val="009A3273"/>
    <w:rsid w:val="009A7DCD"/>
    <w:rsid w:val="009A7F6C"/>
    <w:rsid w:val="009B0738"/>
    <w:rsid w:val="009B0866"/>
    <w:rsid w:val="009B0DAF"/>
    <w:rsid w:val="009B2291"/>
    <w:rsid w:val="009B28BB"/>
    <w:rsid w:val="009B2FF1"/>
    <w:rsid w:val="009B3F14"/>
    <w:rsid w:val="009B45A1"/>
    <w:rsid w:val="009B4ED2"/>
    <w:rsid w:val="009B5A5A"/>
    <w:rsid w:val="009B68D1"/>
    <w:rsid w:val="009C0AA0"/>
    <w:rsid w:val="009C0AE8"/>
    <w:rsid w:val="009C0D1B"/>
    <w:rsid w:val="009C0EC0"/>
    <w:rsid w:val="009C17CD"/>
    <w:rsid w:val="009C2D68"/>
    <w:rsid w:val="009C4786"/>
    <w:rsid w:val="009C4C1E"/>
    <w:rsid w:val="009C657F"/>
    <w:rsid w:val="009C772A"/>
    <w:rsid w:val="009C788C"/>
    <w:rsid w:val="009D100F"/>
    <w:rsid w:val="009D14D9"/>
    <w:rsid w:val="009D160C"/>
    <w:rsid w:val="009D28C0"/>
    <w:rsid w:val="009D67F9"/>
    <w:rsid w:val="009D7878"/>
    <w:rsid w:val="009E09C2"/>
    <w:rsid w:val="009E30C5"/>
    <w:rsid w:val="009E4595"/>
    <w:rsid w:val="009E50A1"/>
    <w:rsid w:val="009E5E54"/>
    <w:rsid w:val="009F00A6"/>
    <w:rsid w:val="009F02EF"/>
    <w:rsid w:val="009F0448"/>
    <w:rsid w:val="009F07F7"/>
    <w:rsid w:val="009F1CBD"/>
    <w:rsid w:val="009F1DF6"/>
    <w:rsid w:val="009F31B7"/>
    <w:rsid w:val="009F3750"/>
    <w:rsid w:val="009F4650"/>
    <w:rsid w:val="00A008AB"/>
    <w:rsid w:val="00A01D8C"/>
    <w:rsid w:val="00A02B28"/>
    <w:rsid w:val="00A034BC"/>
    <w:rsid w:val="00A03589"/>
    <w:rsid w:val="00A0420D"/>
    <w:rsid w:val="00A049E6"/>
    <w:rsid w:val="00A05720"/>
    <w:rsid w:val="00A0779D"/>
    <w:rsid w:val="00A123D3"/>
    <w:rsid w:val="00A135EC"/>
    <w:rsid w:val="00A145CE"/>
    <w:rsid w:val="00A14694"/>
    <w:rsid w:val="00A14791"/>
    <w:rsid w:val="00A14DDD"/>
    <w:rsid w:val="00A15093"/>
    <w:rsid w:val="00A1610E"/>
    <w:rsid w:val="00A17936"/>
    <w:rsid w:val="00A208B3"/>
    <w:rsid w:val="00A240E4"/>
    <w:rsid w:val="00A25802"/>
    <w:rsid w:val="00A26719"/>
    <w:rsid w:val="00A26A11"/>
    <w:rsid w:val="00A27605"/>
    <w:rsid w:val="00A27E25"/>
    <w:rsid w:val="00A30190"/>
    <w:rsid w:val="00A3037A"/>
    <w:rsid w:val="00A329B2"/>
    <w:rsid w:val="00A33B85"/>
    <w:rsid w:val="00A34E66"/>
    <w:rsid w:val="00A35815"/>
    <w:rsid w:val="00A36141"/>
    <w:rsid w:val="00A3646E"/>
    <w:rsid w:val="00A379AB"/>
    <w:rsid w:val="00A379F9"/>
    <w:rsid w:val="00A41B55"/>
    <w:rsid w:val="00A47877"/>
    <w:rsid w:val="00A50656"/>
    <w:rsid w:val="00A520BE"/>
    <w:rsid w:val="00A52FF1"/>
    <w:rsid w:val="00A54D2B"/>
    <w:rsid w:val="00A55293"/>
    <w:rsid w:val="00A55394"/>
    <w:rsid w:val="00A55CE5"/>
    <w:rsid w:val="00A578AB"/>
    <w:rsid w:val="00A61F06"/>
    <w:rsid w:val="00A62F2D"/>
    <w:rsid w:val="00A63E93"/>
    <w:rsid w:val="00A64497"/>
    <w:rsid w:val="00A64EEA"/>
    <w:rsid w:val="00A656F8"/>
    <w:rsid w:val="00A6585A"/>
    <w:rsid w:val="00A6599F"/>
    <w:rsid w:val="00A65EF8"/>
    <w:rsid w:val="00A66E02"/>
    <w:rsid w:val="00A672D4"/>
    <w:rsid w:val="00A71889"/>
    <w:rsid w:val="00A7264B"/>
    <w:rsid w:val="00A74A71"/>
    <w:rsid w:val="00A8060C"/>
    <w:rsid w:val="00A86103"/>
    <w:rsid w:val="00A86734"/>
    <w:rsid w:val="00A87887"/>
    <w:rsid w:val="00A90F9B"/>
    <w:rsid w:val="00A91C3B"/>
    <w:rsid w:val="00A923B5"/>
    <w:rsid w:val="00A93FC1"/>
    <w:rsid w:val="00A94FEB"/>
    <w:rsid w:val="00A9588E"/>
    <w:rsid w:val="00A968AF"/>
    <w:rsid w:val="00A97AE2"/>
    <w:rsid w:val="00AA0ECA"/>
    <w:rsid w:val="00AA2488"/>
    <w:rsid w:val="00AA24D0"/>
    <w:rsid w:val="00AA370B"/>
    <w:rsid w:val="00AA37AF"/>
    <w:rsid w:val="00AA6DAA"/>
    <w:rsid w:val="00AA711F"/>
    <w:rsid w:val="00AB1B4C"/>
    <w:rsid w:val="00AB221B"/>
    <w:rsid w:val="00AB398D"/>
    <w:rsid w:val="00AB4516"/>
    <w:rsid w:val="00AB5356"/>
    <w:rsid w:val="00AB5FB6"/>
    <w:rsid w:val="00AC2924"/>
    <w:rsid w:val="00AC4CF7"/>
    <w:rsid w:val="00AC542A"/>
    <w:rsid w:val="00AC623A"/>
    <w:rsid w:val="00AD04E3"/>
    <w:rsid w:val="00AD3C16"/>
    <w:rsid w:val="00AD4297"/>
    <w:rsid w:val="00AD4738"/>
    <w:rsid w:val="00AD4832"/>
    <w:rsid w:val="00AD5CBA"/>
    <w:rsid w:val="00AD61C3"/>
    <w:rsid w:val="00AD6F81"/>
    <w:rsid w:val="00AD6FC9"/>
    <w:rsid w:val="00AD7666"/>
    <w:rsid w:val="00AD77A6"/>
    <w:rsid w:val="00AD7C72"/>
    <w:rsid w:val="00AE1667"/>
    <w:rsid w:val="00AE2811"/>
    <w:rsid w:val="00AE2CD9"/>
    <w:rsid w:val="00AE2CFD"/>
    <w:rsid w:val="00AE34D4"/>
    <w:rsid w:val="00AE7077"/>
    <w:rsid w:val="00AE71CE"/>
    <w:rsid w:val="00AE7B83"/>
    <w:rsid w:val="00AE7EF4"/>
    <w:rsid w:val="00AF285A"/>
    <w:rsid w:val="00AF6FF9"/>
    <w:rsid w:val="00B02AEE"/>
    <w:rsid w:val="00B05A0E"/>
    <w:rsid w:val="00B05B7D"/>
    <w:rsid w:val="00B05D2F"/>
    <w:rsid w:val="00B06476"/>
    <w:rsid w:val="00B07B3E"/>
    <w:rsid w:val="00B103C0"/>
    <w:rsid w:val="00B11281"/>
    <w:rsid w:val="00B1273B"/>
    <w:rsid w:val="00B12740"/>
    <w:rsid w:val="00B14729"/>
    <w:rsid w:val="00B15238"/>
    <w:rsid w:val="00B16569"/>
    <w:rsid w:val="00B2143C"/>
    <w:rsid w:val="00B21720"/>
    <w:rsid w:val="00B21A5A"/>
    <w:rsid w:val="00B22BC5"/>
    <w:rsid w:val="00B22E7B"/>
    <w:rsid w:val="00B23254"/>
    <w:rsid w:val="00B23513"/>
    <w:rsid w:val="00B24085"/>
    <w:rsid w:val="00B244D1"/>
    <w:rsid w:val="00B25DB5"/>
    <w:rsid w:val="00B26125"/>
    <w:rsid w:val="00B32979"/>
    <w:rsid w:val="00B32D90"/>
    <w:rsid w:val="00B33DC2"/>
    <w:rsid w:val="00B35490"/>
    <w:rsid w:val="00B35503"/>
    <w:rsid w:val="00B35EA7"/>
    <w:rsid w:val="00B372EE"/>
    <w:rsid w:val="00B41CF9"/>
    <w:rsid w:val="00B42BC0"/>
    <w:rsid w:val="00B4431F"/>
    <w:rsid w:val="00B4569D"/>
    <w:rsid w:val="00B45775"/>
    <w:rsid w:val="00B45799"/>
    <w:rsid w:val="00B45A7C"/>
    <w:rsid w:val="00B469E8"/>
    <w:rsid w:val="00B47984"/>
    <w:rsid w:val="00B47EB0"/>
    <w:rsid w:val="00B5087A"/>
    <w:rsid w:val="00B50ACE"/>
    <w:rsid w:val="00B51789"/>
    <w:rsid w:val="00B55369"/>
    <w:rsid w:val="00B557F7"/>
    <w:rsid w:val="00B55BE9"/>
    <w:rsid w:val="00B56DCC"/>
    <w:rsid w:val="00B60745"/>
    <w:rsid w:val="00B60B51"/>
    <w:rsid w:val="00B623A9"/>
    <w:rsid w:val="00B63D22"/>
    <w:rsid w:val="00B64CA0"/>
    <w:rsid w:val="00B66502"/>
    <w:rsid w:val="00B665CD"/>
    <w:rsid w:val="00B6683A"/>
    <w:rsid w:val="00B67293"/>
    <w:rsid w:val="00B678D3"/>
    <w:rsid w:val="00B67F8C"/>
    <w:rsid w:val="00B7165F"/>
    <w:rsid w:val="00B71EF0"/>
    <w:rsid w:val="00B73476"/>
    <w:rsid w:val="00B7385F"/>
    <w:rsid w:val="00B757CF"/>
    <w:rsid w:val="00B761D6"/>
    <w:rsid w:val="00B76DEB"/>
    <w:rsid w:val="00B76E27"/>
    <w:rsid w:val="00B7777B"/>
    <w:rsid w:val="00B77CCF"/>
    <w:rsid w:val="00B800CB"/>
    <w:rsid w:val="00B80EE4"/>
    <w:rsid w:val="00B80FFB"/>
    <w:rsid w:val="00B816E3"/>
    <w:rsid w:val="00B82234"/>
    <w:rsid w:val="00B83217"/>
    <w:rsid w:val="00B837F4"/>
    <w:rsid w:val="00B84236"/>
    <w:rsid w:val="00B87692"/>
    <w:rsid w:val="00B87810"/>
    <w:rsid w:val="00B878BA"/>
    <w:rsid w:val="00B87D8E"/>
    <w:rsid w:val="00B90DF0"/>
    <w:rsid w:val="00B91F0E"/>
    <w:rsid w:val="00B9410D"/>
    <w:rsid w:val="00B9565C"/>
    <w:rsid w:val="00B96AB7"/>
    <w:rsid w:val="00B97ADC"/>
    <w:rsid w:val="00BA1A76"/>
    <w:rsid w:val="00BA2820"/>
    <w:rsid w:val="00BA3F3E"/>
    <w:rsid w:val="00BA4839"/>
    <w:rsid w:val="00BA61BA"/>
    <w:rsid w:val="00BB17B5"/>
    <w:rsid w:val="00BB3641"/>
    <w:rsid w:val="00BB40D5"/>
    <w:rsid w:val="00BB613F"/>
    <w:rsid w:val="00BB79FE"/>
    <w:rsid w:val="00BC0288"/>
    <w:rsid w:val="00BC1816"/>
    <w:rsid w:val="00BC30E4"/>
    <w:rsid w:val="00BC3718"/>
    <w:rsid w:val="00BC65D8"/>
    <w:rsid w:val="00BD0169"/>
    <w:rsid w:val="00BD04C8"/>
    <w:rsid w:val="00BD2928"/>
    <w:rsid w:val="00BD3222"/>
    <w:rsid w:val="00BD42C5"/>
    <w:rsid w:val="00BD47A8"/>
    <w:rsid w:val="00BD540B"/>
    <w:rsid w:val="00BD663A"/>
    <w:rsid w:val="00BE0D27"/>
    <w:rsid w:val="00BE0E87"/>
    <w:rsid w:val="00BE2965"/>
    <w:rsid w:val="00BE5345"/>
    <w:rsid w:val="00BE5A8E"/>
    <w:rsid w:val="00BE72B1"/>
    <w:rsid w:val="00BF0522"/>
    <w:rsid w:val="00BF089C"/>
    <w:rsid w:val="00BF1F6D"/>
    <w:rsid w:val="00BF2198"/>
    <w:rsid w:val="00BF3412"/>
    <w:rsid w:val="00BF446A"/>
    <w:rsid w:val="00BF4886"/>
    <w:rsid w:val="00BF7598"/>
    <w:rsid w:val="00C017C6"/>
    <w:rsid w:val="00C03E8E"/>
    <w:rsid w:val="00C04AE2"/>
    <w:rsid w:val="00C06277"/>
    <w:rsid w:val="00C0660D"/>
    <w:rsid w:val="00C0765C"/>
    <w:rsid w:val="00C07C46"/>
    <w:rsid w:val="00C11F6E"/>
    <w:rsid w:val="00C125C3"/>
    <w:rsid w:val="00C12616"/>
    <w:rsid w:val="00C1282F"/>
    <w:rsid w:val="00C136C2"/>
    <w:rsid w:val="00C15597"/>
    <w:rsid w:val="00C15D99"/>
    <w:rsid w:val="00C161A9"/>
    <w:rsid w:val="00C20D01"/>
    <w:rsid w:val="00C21990"/>
    <w:rsid w:val="00C21DB7"/>
    <w:rsid w:val="00C23C13"/>
    <w:rsid w:val="00C23F6D"/>
    <w:rsid w:val="00C245F5"/>
    <w:rsid w:val="00C24C56"/>
    <w:rsid w:val="00C24F9C"/>
    <w:rsid w:val="00C263C6"/>
    <w:rsid w:val="00C26E22"/>
    <w:rsid w:val="00C334A9"/>
    <w:rsid w:val="00C340E3"/>
    <w:rsid w:val="00C3477D"/>
    <w:rsid w:val="00C362DA"/>
    <w:rsid w:val="00C37291"/>
    <w:rsid w:val="00C40986"/>
    <w:rsid w:val="00C40FC2"/>
    <w:rsid w:val="00C41189"/>
    <w:rsid w:val="00C416B3"/>
    <w:rsid w:val="00C420DD"/>
    <w:rsid w:val="00C42BB8"/>
    <w:rsid w:val="00C43350"/>
    <w:rsid w:val="00C434AF"/>
    <w:rsid w:val="00C44BC2"/>
    <w:rsid w:val="00C45A19"/>
    <w:rsid w:val="00C465E3"/>
    <w:rsid w:val="00C47011"/>
    <w:rsid w:val="00C504C7"/>
    <w:rsid w:val="00C50895"/>
    <w:rsid w:val="00C53C30"/>
    <w:rsid w:val="00C549AB"/>
    <w:rsid w:val="00C54FC9"/>
    <w:rsid w:val="00C5517D"/>
    <w:rsid w:val="00C5592A"/>
    <w:rsid w:val="00C614B6"/>
    <w:rsid w:val="00C62ADE"/>
    <w:rsid w:val="00C63B43"/>
    <w:rsid w:val="00C6405E"/>
    <w:rsid w:val="00C70C8B"/>
    <w:rsid w:val="00C71E1E"/>
    <w:rsid w:val="00C72633"/>
    <w:rsid w:val="00C7401E"/>
    <w:rsid w:val="00C7466B"/>
    <w:rsid w:val="00C74B5C"/>
    <w:rsid w:val="00C75848"/>
    <w:rsid w:val="00C76614"/>
    <w:rsid w:val="00C772B5"/>
    <w:rsid w:val="00C821CD"/>
    <w:rsid w:val="00C82953"/>
    <w:rsid w:val="00C82E77"/>
    <w:rsid w:val="00C83F48"/>
    <w:rsid w:val="00C87878"/>
    <w:rsid w:val="00C879F7"/>
    <w:rsid w:val="00C90758"/>
    <w:rsid w:val="00C90E05"/>
    <w:rsid w:val="00C90E3D"/>
    <w:rsid w:val="00C91100"/>
    <w:rsid w:val="00C93774"/>
    <w:rsid w:val="00C94958"/>
    <w:rsid w:val="00C954DE"/>
    <w:rsid w:val="00C97035"/>
    <w:rsid w:val="00CA13C1"/>
    <w:rsid w:val="00CA19D2"/>
    <w:rsid w:val="00CA210A"/>
    <w:rsid w:val="00CA28E7"/>
    <w:rsid w:val="00CA2C86"/>
    <w:rsid w:val="00CA35ED"/>
    <w:rsid w:val="00CA3D4A"/>
    <w:rsid w:val="00CA5B36"/>
    <w:rsid w:val="00CA6645"/>
    <w:rsid w:val="00CB003A"/>
    <w:rsid w:val="00CB05CA"/>
    <w:rsid w:val="00CB0E6D"/>
    <w:rsid w:val="00CB14C3"/>
    <w:rsid w:val="00CB1806"/>
    <w:rsid w:val="00CB1B20"/>
    <w:rsid w:val="00CB214B"/>
    <w:rsid w:val="00CB285A"/>
    <w:rsid w:val="00CB2B99"/>
    <w:rsid w:val="00CB2C79"/>
    <w:rsid w:val="00CB4C25"/>
    <w:rsid w:val="00CB4DA8"/>
    <w:rsid w:val="00CB4FC2"/>
    <w:rsid w:val="00CB529D"/>
    <w:rsid w:val="00CB5EF3"/>
    <w:rsid w:val="00CB6728"/>
    <w:rsid w:val="00CC089C"/>
    <w:rsid w:val="00CC0D47"/>
    <w:rsid w:val="00CC10C8"/>
    <w:rsid w:val="00CC1A10"/>
    <w:rsid w:val="00CC2C48"/>
    <w:rsid w:val="00CC5B4A"/>
    <w:rsid w:val="00CC61AD"/>
    <w:rsid w:val="00CC71B4"/>
    <w:rsid w:val="00CD17B6"/>
    <w:rsid w:val="00CD28B9"/>
    <w:rsid w:val="00CD2F00"/>
    <w:rsid w:val="00CD301A"/>
    <w:rsid w:val="00CD572F"/>
    <w:rsid w:val="00CD77ED"/>
    <w:rsid w:val="00CD7DB7"/>
    <w:rsid w:val="00CE1331"/>
    <w:rsid w:val="00CE46A8"/>
    <w:rsid w:val="00CE5D8D"/>
    <w:rsid w:val="00CE7E0C"/>
    <w:rsid w:val="00CF20CC"/>
    <w:rsid w:val="00CF2404"/>
    <w:rsid w:val="00CF3E9E"/>
    <w:rsid w:val="00CF42BC"/>
    <w:rsid w:val="00CF65EA"/>
    <w:rsid w:val="00CF70BD"/>
    <w:rsid w:val="00CF7288"/>
    <w:rsid w:val="00CF76FD"/>
    <w:rsid w:val="00D01C5C"/>
    <w:rsid w:val="00D02C6E"/>
    <w:rsid w:val="00D02ECD"/>
    <w:rsid w:val="00D0419E"/>
    <w:rsid w:val="00D0581D"/>
    <w:rsid w:val="00D058B3"/>
    <w:rsid w:val="00D060C1"/>
    <w:rsid w:val="00D06342"/>
    <w:rsid w:val="00D07819"/>
    <w:rsid w:val="00D1051C"/>
    <w:rsid w:val="00D1086E"/>
    <w:rsid w:val="00D108E6"/>
    <w:rsid w:val="00D11737"/>
    <w:rsid w:val="00D122C5"/>
    <w:rsid w:val="00D1348D"/>
    <w:rsid w:val="00D147E5"/>
    <w:rsid w:val="00D217B0"/>
    <w:rsid w:val="00D21910"/>
    <w:rsid w:val="00D22928"/>
    <w:rsid w:val="00D234CB"/>
    <w:rsid w:val="00D2375E"/>
    <w:rsid w:val="00D25016"/>
    <w:rsid w:val="00D3067B"/>
    <w:rsid w:val="00D310EB"/>
    <w:rsid w:val="00D31E10"/>
    <w:rsid w:val="00D32250"/>
    <w:rsid w:val="00D33BAE"/>
    <w:rsid w:val="00D355CD"/>
    <w:rsid w:val="00D358BF"/>
    <w:rsid w:val="00D3598F"/>
    <w:rsid w:val="00D360D8"/>
    <w:rsid w:val="00D36C50"/>
    <w:rsid w:val="00D371D2"/>
    <w:rsid w:val="00D407AD"/>
    <w:rsid w:val="00D40D13"/>
    <w:rsid w:val="00D4159E"/>
    <w:rsid w:val="00D41A88"/>
    <w:rsid w:val="00D41BE2"/>
    <w:rsid w:val="00D4230C"/>
    <w:rsid w:val="00D43CAA"/>
    <w:rsid w:val="00D45CE4"/>
    <w:rsid w:val="00D45E26"/>
    <w:rsid w:val="00D46517"/>
    <w:rsid w:val="00D47F81"/>
    <w:rsid w:val="00D51A12"/>
    <w:rsid w:val="00D537E8"/>
    <w:rsid w:val="00D53AF4"/>
    <w:rsid w:val="00D54885"/>
    <w:rsid w:val="00D56E11"/>
    <w:rsid w:val="00D57E47"/>
    <w:rsid w:val="00D61540"/>
    <w:rsid w:val="00D61A86"/>
    <w:rsid w:val="00D61BE8"/>
    <w:rsid w:val="00D62323"/>
    <w:rsid w:val="00D643D5"/>
    <w:rsid w:val="00D64DC3"/>
    <w:rsid w:val="00D6532C"/>
    <w:rsid w:val="00D67EA2"/>
    <w:rsid w:val="00D707BF"/>
    <w:rsid w:val="00D70D2F"/>
    <w:rsid w:val="00D70E42"/>
    <w:rsid w:val="00D70F10"/>
    <w:rsid w:val="00D71D6F"/>
    <w:rsid w:val="00D72A29"/>
    <w:rsid w:val="00D72D8D"/>
    <w:rsid w:val="00D73209"/>
    <w:rsid w:val="00D7382A"/>
    <w:rsid w:val="00D75F68"/>
    <w:rsid w:val="00D80C3B"/>
    <w:rsid w:val="00D85830"/>
    <w:rsid w:val="00D872DC"/>
    <w:rsid w:val="00D8774D"/>
    <w:rsid w:val="00D913A2"/>
    <w:rsid w:val="00D918F3"/>
    <w:rsid w:val="00D91FF6"/>
    <w:rsid w:val="00D923DC"/>
    <w:rsid w:val="00D93D0B"/>
    <w:rsid w:val="00D97868"/>
    <w:rsid w:val="00DA2279"/>
    <w:rsid w:val="00DA2683"/>
    <w:rsid w:val="00DA2CA5"/>
    <w:rsid w:val="00DA4D47"/>
    <w:rsid w:val="00DA5285"/>
    <w:rsid w:val="00DA592E"/>
    <w:rsid w:val="00DA63F9"/>
    <w:rsid w:val="00DA6C23"/>
    <w:rsid w:val="00DB5547"/>
    <w:rsid w:val="00DB60E1"/>
    <w:rsid w:val="00DB721D"/>
    <w:rsid w:val="00DC00F4"/>
    <w:rsid w:val="00DC0577"/>
    <w:rsid w:val="00DC0BCE"/>
    <w:rsid w:val="00DC0C2F"/>
    <w:rsid w:val="00DC1846"/>
    <w:rsid w:val="00DC18AD"/>
    <w:rsid w:val="00DC3B8B"/>
    <w:rsid w:val="00DC63E6"/>
    <w:rsid w:val="00DD0729"/>
    <w:rsid w:val="00DD21C3"/>
    <w:rsid w:val="00DD2D64"/>
    <w:rsid w:val="00DD38E9"/>
    <w:rsid w:val="00DD4A6A"/>
    <w:rsid w:val="00DD4FDF"/>
    <w:rsid w:val="00DD50E4"/>
    <w:rsid w:val="00DD5170"/>
    <w:rsid w:val="00DD5AD6"/>
    <w:rsid w:val="00DD5D64"/>
    <w:rsid w:val="00DE06C4"/>
    <w:rsid w:val="00DE0928"/>
    <w:rsid w:val="00DE1E20"/>
    <w:rsid w:val="00DE3A16"/>
    <w:rsid w:val="00DE3F15"/>
    <w:rsid w:val="00DE4143"/>
    <w:rsid w:val="00DE66BF"/>
    <w:rsid w:val="00DE6E0F"/>
    <w:rsid w:val="00DF064F"/>
    <w:rsid w:val="00DF095F"/>
    <w:rsid w:val="00DF1065"/>
    <w:rsid w:val="00DF1B55"/>
    <w:rsid w:val="00DF2C44"/>
    <w:rsid w:val="00DF32C8"/>
    <w:rsid w:val="00DF34C7"/>
    <w:rsid w:val="00DF6797"/>
    <w:rsid w:val="00DF7CAF"/>
    <w:rsid w:val="00E00ACE"/>
    <w:rsid w:val="00E024CD"/>
    <w:rsid w:val="00E02652"/>
    <w:rsid w:val="00E02A34"/>
    <w:rsid w:val="00E03027"/>
    <w:rsid w:val="00E03F44"/>
    <w:rsid w:val="00E051FF"/>
    <w:rsid w:val="00E05757"/>
    <w:rsid w:val="00E058A4"/>
    <w:rsid w:val="00E05CE7"/>
    <w:rsid w:val="00E0654A"/>
    <w:rsid w:val="00E067DE"/>
    <w:rsid w:val="00E07004"/>
    <w:rsid w:val="00E10875"/>
    <w:rsid w:val="00E11320"/>
    <w:rsid w:val="00E12915"/>
    <w:rsid w:val="00E12FCB"/>
    <w:rsid w:val="00E135E6"/>
    <w:rsid w:val="00E144CB"/>
    <w:rsid w:val="00E162B1"/>
    <w:rsid w:val="00E2015D"/>
    <w:rsid w:val="00E20780"/>
    <w:rsid w:val="00E27F8B"/>
    <w:rsid w:val="00E3331E"/>
    <w:rsid w:val="00E3450C"/>
    <w:rsid w:val="00E346DE"/>
    <w:rsid w:val="00E3532C"/>
    <w:rsid w:val="00E372DF"/>
    <w:rsid w:val="00E40716"/>
    <w:rsid w:val="00E42695"/>
    <w:rsid w:val="00E438BF"/>
    <w:rsid w:val="00E44994"/>
    <w:rsid w:val="00E462FF"/>
    <w:rsid w:val="00E46B30"/>
    <w:rsid w:val="00E46D87"/>
    <w:rsid w:val="00E471F9"/>
    <w:rsid w:val="00E472B9"/>
    <w:rsid w:val="00E5075C"/>
    <w:rsid w:val="00E51C73"/>
    <w:rsid w:val="00E51D0B"/>
    <w:rsid w:val="00E53458"/>
    <w:rsid w:val="00E56AC0"/>
    <w:rsid w:val="00E56F76"/>
    <w:rsid w:val="00E56FC8"/>
    <w:rsid w:val="00E60679"/>
    <w:rsid w:val="00E62519"/>
    <w:rsid w:val="00E64C73"/>
    <w:rsid w:val="00E64F5B"/>
    <w:rsid w:val="00E7081F"/>
    <w:rsid w:val="00E71704"/>
    <w:rsid w:val="00E71A7B"/>
    <w:rsid w:val="00E722ED"/>
    <w:rsid w:val="00E7262B"/>
    <w:rsid w:val="00E7574C"/>
    <w:rsid w:val="00E76D56"/>
    <w:rsid w:val="00E77ACD"/>
    <w:rsid w:val="00E8078E"/>
    <w:rsid w:val="00E80B0F"/>
    <w:rsid w:val="00E837F2"/>
    <w:rsid w:val="00E869FA"/>
    <w:rsid w:val="00E877B3"/>
    <w:rsid w:val="00E93EA0"/>
    <w:rsid w:val="00E94DD1"/>
    <w:rsid w:val="00E963FD"/>
    <w:rsid w:val="00E96E74"/>
    <w:rsid w:val="00E97150"/>
    <w:rsid w:val="00E97514"/>
    <w:rsid w:val="00EA2A55"/>
    <w:rsid w:val="00EA46FD"/>
    <w:rsid w:val="00EA6ECE"/>
    <w:rsid w:val="00EB26F5"/>
    <w:rsid w:val="00EB491B"/>
    <w:rsid w:val="00EB5EF1"/>
    <w:rsid w:val="00EB6870"/>
    <w:rsid w:val="00EC01B1"/>
    <w:rsid w:val="00EC2B39"/>
    <w:rsid w:val="00EC2FDD"/>
    <w:rsid w:val="00EC35BE"/>
    <w:rsid w:val="00EC488F"/>
    <w:rsid w:val="00EC5057"/>
    <w:rsid w:val="00EC70CA"/>
    <w:rsid w:val="00ED2A04"/>
    <w:rsid w:val="00ED3D3B"/>
    <w:rsid w:val="00ED5D29"/>
    <w:rsid w:val="00ED6463"/>
    <w:rsid w:val="00ED6728"/>
    <w:rsid w:val="00ED69DD"/>
    <w:rsid w:val="00ED7DA3"/>
    <w:rsid w:val="00ED7FE6"/>
    <w:rsid w:val="00EE1A8D"/>
    <w:rsid w:val="00EE22E9"/>
    <w:rsid w:val="00EE2356"/>
    <w:rsid w:val="00EE25B8"/>
    <w:rsid w:val="00EE34AB"/>
    <w:rsid w:val="00EE6328"/>
    <w:rsid w:val="00EE681F"/>
    <w:rsid w:val="00EE753D"/>
    <w:rsid w:val="00EE7AF1"/>
    <w:rsid w:val="00EF05F4"/>
    <w:rsid w:val="00EF1F64"/>
    <w:rsid w:val="00EF5B51"/>
    <w:rsid w:val="00EF74E5"/>
    <w:rsid w:val="00F005F1"/>
    <w:rsid w:val="00F00B47"/>
    <w:rsid w:val="00F015B5"/>
    <w:rsid w:val="00F022A8"/>
    <w:rsid w:val="00F03CDC"/>
    <w:rsid w:val="00F0525A"/>
    <w:rsid w:val="00F0543C"/>
    <w:rsid w:val="00F05A60"/>
    <w:rsid w:val="00F06DB0"/>
    <w:rsid w:val="00F13600"/>
    <w:rsid w:val="00F13723"/>
    <w:rsid w:val="00F141C4"/>
    <w:rsid w:val="00F14633"/>
    <w:rsid w:val="00F15510"/>
    <w:rsid w:val="00F167CE"/>
    <w:rsid w:val="00F16EC7"/>
    <w:rsid w:val="00F17A1D"/>
    <w:rsid w:val="00F2012B"/>
    <w:rsid w:val="00F241A8"/>
    <w:rsid w:val="00F24C01"/>
    <w:rsid w:val="00F2513C"/>
    <w:rsid w:val="00F27A88"/>
    <w:rsid w:val="00F27E6C"/>
    <w:rsid w:val="00F30C61"/>
    <w:rsid w:val="00F310DF"/>
    <w:rsid w:val="00F310E5"/>
    <w:rsid w:val="00F316B2"/>
    <w:rsid w:val="00F36D20"/>
    <w:rsid w:val="00F37B58"/>
    <w:rsid w:val="00F40056"/>
    <w:rsid w:val="00F40CAC"/>
    <w:rsid w:val="00F42DCA"/>
    <w:rsid w:val="00F4367B"/>
    <w:rsid w:val="00F45B7D"/>
    <w:rsid w:val="00F47C3D"/>
    <w:rsid w:val="00F50251"/>
    <w:rsid w:val="00F50CEB"/>
    <w:rsid w:val="00F52340"/>
    <w:rsid w:val="00F524C6"/>
    <w:rsid w:val="00F54B7A"/>
    <w:rsid w:val="00F550B9"/>
    <w:rsid w:val="00F55BCB"/>
    <w:rsid w:val="00F560F9"/>
    <w:rsid w:val="00F56F76"/>
    <w:rsid w:val="00F6055D"/>
    <w:rsid w:val="00F6141D"/>
    <w:rsid w:val="00F618C7"/>
    <w:rsid w:val="00F61F4A"/>
    <w:rsid w:val="00F62811"/>
    <w:rsid w:val="00F6343D"/>
    <w:rsid w:val="00F67021"/>
    <w:rsid w:val="00F70CB9"/>
    <w:rsid w:val="00F70DA8"/>
    <w:rsid w:val="00F71822"/>
    <w:rsid w:val="00F73122"/>
    <w:rsid w:val="00F747C0"/>
    <w:rsid w:val="00F75164"/>
    <w:rsid w:val="00F76795"/>
    <w:rsid w:val="00F7689B"/>
    <w:rsid w:val="00F8108A"/>
    <w:rsid w:val="00F83060"/>
    <w:rsid w:val="00F830E9"/>
    <w:rsid w:val="00F83BC7"/>
    <w:rsid w:val="00F84244"/>
    <w:rsid w:val="00F84FE7"/>
    <w:rsid w:val="00F87468"/>
    <w:rsid w:val="00F87B59"/>
    <w:rsid w:val="00F9033D"/>
    <w:rsid w:val="00F9116B"/>
    <w:rsid w:val="00F92466"/>
    <w:rsid w:val="00F93201"/>
    <w:rsid w:val="00F94E08"/>
    <w:rsid w:val="00F95BAF"/>
    <w:rsid w:val="00F96DB3"/>
    <w:rsid w:val="00FA165B"/>
    <w:rsid w:val="00FA18D8"/>
    <w:rsid w:val="00FA2A55"/>
    <w:rsid w:val="00FA2DFD"/>
    <w:rsid w:val="00FA4531"/>
    <w:rsid w:val="00FA486F"/>
    <w:rsid w:val="00FB0CF4"/>
    <w:rsid w:val="00FB2D33"/>
    <w:rsid w:val="00FB387E"/>
    <w:rsid w:val="00FB3DE7"/>
    <w:rsid w:val="00FB5B94"/>
    <w:rsid w:val="00FB5F6C"/>
    <w:rsid w:val="00FB6726"/>
    <w:rsid w:val="00FC1746"/>
    <w:rsid w:val="00FC2B32"/>
    <w:rsid w:val="00FC34B8"/>
    <w:rsid w:val="00FC5487"/>
    <w:rsid w:val="00FC5D31"/>
    <w:rsid w:val="00FC7D48"/>
    <w:rsid w:val="00FD0B09"/>
    <w:rsid w:val="00FD55F7"/>
    <w:rsid w:val="00FD76D9"/>
    <w:rsid w:val="00FE1F85"/>
    <w:rsid w:val="00FE302D"/>
    <w:rsid w:val="00FE4349"/>
    <w:rsid w:val="00FE46E9"/>
    <w:rsid w:val="00FE5252"/>
    <w:rsid w:val="00FE672F"/>
    <w:rsid w:val="00FE6F6C"/>
    <w:rsid w:val="00FF4E86"/>
    <w:rsid w:val="00FF7786"/>
    <w:rsid w:val="00FF7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0B5C6EF"/>
  <w15:docId w15:val="{96236435-E365-4A26-AF90-2D238690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D6322"/>
    <w:rPr>
      <w:rFonts w:ascii="Times New Roman" w:hAnsi="Times New Roman"/>
      <w:sz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0655FD"/>
    <w:pPr>
      <w:spacing w:before="240" w:after="120"/>
      <w:outlineLvl w:val="0"/>
    </w:pPr>
    <w:rPr>
      <w:rFonts w:eastAsia="Times New Roman"/>
      <w:b/>
      <w:bCs/>
      <w:sz w:val="32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F15510"/>
    <w:pPr>
      <w:spacing w:before="60" w:after="120"/>
      <w:outlineLvl w:val="1"/>
    </w:pPr>
    <w:rPr>
      <w:rFonts w:eastAsia="Times New Roman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EE681F"/>
    <w:pPr>
      <w:spacing w:before="240"/>
      <w:outlineLvl w:val="2"/>
    </w:pPr>
    <w:rPr>
      <w:rFonts w:eastAsia="Times New Roman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015D"/>
    <w:pPr>
      <w:keepNext/>
      <w:keepLines/>
      <w:spacing w:before="200"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2015D"/>
    <w:pPr>
      <w:keepNext/>
      <w:keepLines/>
      <w:spacing w:before="20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6B5C7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83D4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4301C2"/>
    <w:pPr>
      <w:spacing w:before="60"/>
    </w:pPr>
    <w:rPr>
      <w:b/>
      <w:bCs/>
      <w:szCs w:val="20"/>
    </w:rPr>
  </w:style>
  <w:style w:type="paragraph" w:styleId="TOC2">
    <w:name w:val="toc 2"/>
    <w:basedOn w:val="Normal"/>
    <w:uiPriority w:val="39"/>
    <w:qFormat/>
    <w:rsid w:val="004301C2"/>
    <w:pPr>
      <w:ind w:left="288"/>
    </w:pPr>
    <w:rPr>
      <w:szCs w:val="20"/>
    </w:rPr>
  </w:style>
  <w:style w:type="paragraph" w:styleId="TOC3">
    <w:name w:val="toc 3"/>
    <w:basedOn w:val="Normal"/>
    <w:uiPriority w:val="39"/>
    <w:qFormat/>
    <w:rsid w:val="00764808"/>
    <w:pPr>
      <w:ind w:left="288"/>
    </w:pPr>
    <w:rPr>
      <w:iCs/>
      <w:szCs w:val="20"/>
    </w:rPr>
  </w:style>
  <w:style w:type="paragraph" w:styleId="TOC4">
    <w:name w:val="toc 4"/>
    <w:basedOn w:val="Normal"/>
    <w:uiPriority w:val="39"/>
    <w:qFormat/>
    <w:rsid w:val="00EE6328"/>
    <w:pPr>
      <w:ind w:left="660"/>
    </w:pPr>
    <w:rPr>
      <w:sz w:val="18"/>
      <w:szCs w:val="18"/>
    </w:rPr>
  </w:style>
  <w:style w:type="paragraph" w:styleId="TOC5">
    <w:name w:val="toc 5"/>
    <w:basedOn w:val="Normal"/>
    <w:uiPriority w:val="39"/>
    <w:qFormat/>
    <w:rsid w:val="00EE6328"/>
    <w:pPr>
      <w:ind w:left="880"/>
    </w:pPr>
    <w:rPr>
      <w:sz w:val="18"/>
      <w:szCs w:val="18"/>
    </w:rPr>
  </w:style>
  <w:style w:type="paragraph" w:styleId="BodyText">
    <w:name w:val="Body Text"/>
    <w:basedOn w:val="Normal"/>
    <w:link w:val="BodyTextChar"/>
    <w:uiPriority w:val="1"/>
    <w:qFormat/>
    <w:rsid w:val="00281F05"/>
    <w:pPr>
      <w:spacing w:before="120" w:after="120"/>
    </w:pPr>
    <w:rPr>
      <w:rFonts w:eastAsia="Times New Roman"/>
      <w:szCs w:val="24"/>
    </w:rPr>
  </w:style>
  <w:style w:type="paragraph" w:customStyle="1" w:styleId="TableParagraph">
    <w:name w:val="Table Paragraph"/>
    <w:basedOn w:val="Normal"/>
    <w:uiPriority w:val="1"/>
    <w:qFormat/>
    <w:rsid w:val="00EE6328"/>
  </w:style>
  <w:style w:type="character" w:styleId="Hyperlink">
    <w:name w:val="Hyperlink"/>
    <w:basedOn w:val="DefaultParagraphFont"/>
    <w:uiPriority w:val="99"/>
    <w:unhideWhenUsed/>
    <w:rsid w:val="00282C34"/>
    <w:rPr>
      <w:rFonts w:ascii="Times New Roman" w:hAnsi="Times New Roman"/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3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348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0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F1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F10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065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164C6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0164C6"/>
    <w:rPr>
      <w:rFonts w:ascii="Times New Roman" w:hAnsi="Times New Roman"/>
      <w:sz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73C9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73C9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73C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B03F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03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03FA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1"/>
    <w:rsid w:val="00EE681F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1F05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E6328"/>
    <w:pPr>
      <w:widowControl/>
    </w:pPr>
  </w:style>
  <w:style w:type="paragraph" w:customStyle="1" w:styleId="PMS">
    <w:name w:val="PMS#"/>
    <w:basedOn w:val="Normal"/>
    <w:next w:val="Normal"/>
    <w:qFormat/>
    <w:rsid w:val="00544ACD"/>
    <w:pPr>
      <w:pBdr>
        <w:bottom w:val="single" w:sz="4" w:space="1" w:color="auto"/>
      </w:pBdr>
      <w:tabs>
        <w:tab w:val="right" w:pos="10080"/>
      </w:tabs>
      <w:spacing w:before="600"/>
    </w:pPr>
    <w:rPr>
      <w:sz w:val="28"/>
    </w:rPr>
  </w:style>
  <w:style w:type="character" w:styleId="BookTitle">
    <w:name w:val="Book Title"/>
    <w:basedOn w:val="DefaultParagraphFont"/>
    <w:qFormat/>
    <w:rsid w:val="00EE6328"/>
    <w:rPr>
      <w:rFonts w:ascii="Times New Roman" w:hAnsi="Times New Roman"/>
      <w:b w:val="0"/>
      <w:bCs/>
      <w:caps w:val="0"/>
      <w:smallCaps w:val="0"/>
      <w:spacing w:val="5"/>
      <w:sz w:val="72"/>
    </w:rPr>
  </w:style>
  <w:style w:type="paragraph" w:styleId="TOC6">
    <w:name w:val="toc 6"/>
    <w:basedOn w:val="Normal"/>
    <w:next w:val="Normal"/>
    <w:autoRedefine/>
    <w:uiPriority w:val="39"/>
    <w:unhideWhenUsed/>
    <w:rsid w:val="00CF2404"/>
    <w:pPr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CF2404"/>
    <w:pPr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CF2404"/>
    <w:pPr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CF2404"/>
    <w:pPr>
      <w:ind w:left="1760"/>
    </w:pPr>
    <w:rPr>
      <w:sz w:val="18"/>
      <w:szCs w:val="18"/>
    </w:rPr>
  </w:style>
  <w:style w:type="paragraph" w:styleId="TOCHeading">
    <w:name w:val="TOC Heading"/>
    <w:next w:val="Normal"/>
    <w:uiPriority w:val="39"/>
    <w:unhideWhenUsed/>
    <w:qFormat/>
    <w:rsid w:val="00D923DC"/>
    <w:pPr>
      <w:keepNext/>
      <w:keepLines/>
      <w:spacing w:after="360"/>
      <w:ind w:left="1872" w:hanging="1872"/>
      <w:jc w:val="center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2104EB"/>
    <w:pPr>
      <w:spacing w:before="360" w:after="200"/>
    </w:pPr>
    <w:rPr>
      <w:b/>
      <w:bCs/>
      <w:sz w:val="20"/>
      <w:szCs w:val="18"/>
    </w:rPr>
  </w:style>
  <w:style w:type="table" w:styleId="TableGrid">
    <w:name w:val="Table Grid"/>
    <w:basedOn w:val="TableNormal"/>
    <w:uiPriority w:val="59"/>
    <w:rsid w:val="00155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5057"/>
    <w:pPr>
      <w:spacing w:after="120"/>
      <w:jc w:val="center"/>
    </w:pPr>
    <w:rPr>
      <w:rFonts w:eastAsiaTheme="majorEastAsia" w:cstheme="majorBidi"/>
      <w:spacing w:val="5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5057"/>
    <w:rPr>
      <w:rFonts w:ascii="Times New Roman" w:eastAsiaTheme="majorEastAsia" w:hAnsi="Times New Roman" w:cstheme="majorBidi"/>
      <w:spacing w:val="5"/>
      <w:kern w:val="28"/>
      <w:sz w:val="6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7877"/>
    <w:pPr>
      <w:numPr>
        <w:ilvl w:val="1"/>
      </w:numPr>
    </w:pPr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6B2CD8"/>
  </w:style>
  <w:style w:type="paragraph" w:styleId="TableofFigures">
    <w:name w:val="table of figures"/>
    <w:basedOn w:val="Normal"/>
    <w:next w:val="Normal"/>
    <w:uiPriority w:val="99"/>
    <w:unhideWhenUsed/>
    <w:rsid w:val="00A14791"/>
    <w:pPr>
      <w:spacing w:line="260" w:lineRule="exact"/>
    </w:pPr>
  </w:style>
  <w:style w:type="character" w:styleId="FollowedHyperlink">
    <w:name w:val="FollowedHyperlink"/>
    <w:basedOn w:val="DefaultParagraphFont"/>
    <w:uiPriority w:val="99"/>
    <w:semiHidden/>
    <w:unhideWhenUsed/>
    <w:rsid w:val="00203400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2015D"/>
    <w:rPr>
      <w:rFonts w:ascii="Times New Roman" w:eastAsiaTheme="majorEastAsia" w:hAnsi="Times New Roman" w:cstheme="majorBidi"/>
      <w:bCs/>
      <w:iCs/>
      <w:sz w:val="24"/>
      <w:u w:val="single"/>
    </w:rPr>
  </w:style>
  <w:style w:type="character" w:customStyle="1" w:styleId="SubtitleChar">
    <w:name w:val="Subtitle Char"/>
    <w:basedOn w:val="DefaultParagraphFont"/>
    <w:link w:val="Subtitle"/>
    <w:uiPriority w:val="11"/>
    <w:rsid w:val="00A47877"/>
    <w:rPr>
      <w:rFonts w:asciiTheme="majorHAnsi" w:eastAsiaTheme="majorEastAsia" w:hAnsiTheme="majorHAnsi" w:cstheme="majorBidi"/>
      <w:i/>
      <w:iCs/>
      <w:color w:val="808080" w:themeColor="background1" w:themeShade="80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A47877"/>
    <w:rPr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E2015D"/>
    <w:rPr>
      <w:rFonts w:ascii="Times New Roman" w:eastAsiaTheme="majorEastAsia" w:hAnsi="Times New Roman" w:cstheme="majorBidi"/>
      <w:i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7877"/>
    <w:pPr>
      <w:pBdr>
        <w:bottom w:val="single" w:sz="4" w:space="4" w:color="7F7F7F" w:themeColor="text1" w:themeTint="80"/>
      </w:pBdr>
      <w:spacing w:before="200" w:after="280"/>
      <w:ind w:left="936" w:right="936"/>
    </w:pPr>
    <w:rPr>
      <w:b/>
      <w:bCs/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7877"/>
    <w:rPr>
      <w:rFonts w:ascii="Times New Roman" w:hAnsi="Times New Roman"/>
      <w:b/>
      <w:bCs/>
      <w:i/>
      <w:iCs/>
      <w:color w:val="7F7F7F" w:themeColor="text1" w:themeTint="80"/>
    </w:rPr>
  </w:style>
  <w:style w:type="paragraph" w:customStyle="1" w:styleId="Appendix">
    <w:name w:val="Appendix"/>
    <w:basedOn w:val="Heading1"/>
    <w:next w:val="BodyText"/>
    <w:uiPriority w:val="1"/>
    <w:rsid w:val="005D6E67"/>
    <w:pPr>
      <w:numPr>
        <w:numId w:val="4"/>
      </w:numPr>
      <w:ind w:left="2016" w:hanging="2016"/>
    </w:pPr>
    <w:rPr>
      <w:rFonts w:cs="Times New Roman"/>
      <w:spacing w:val="-10"/>
    </w:rPr>
  </w:style>
  <w:style w:type="paragraph" w:styleId="ListNumber3">
    <w:name w:val="List Number 3"/>
    <w:basedOn w:val="Normal"/>
    <w:uiPriority w:val="99"/>
    <w:unhideWhenUsed/>
    <w:rsid w:val="006E3202"/>
    <w:pPr>
      <w:numPr>
        <w:numId w:val="1"/>
      </w:numPr>
      <w:contextualSpacing/>
    </w:pPr>
  </w:style>
  <w:style w:type="paragraph" w:styleId="ListNumber2">
    <w:name w:val="List Number 2"/>
    <w:basedOn w:val="Normal"/>
    <w:uiPriority w:val="99"/>
    <w:unhideWhenUsed/>
    <w:rsid w:val="0019262A"/>
    <w:pPr>
      <w:numPr>
        <w:numId w:val="8"/>
      </w:numPr>
      <w:spacing w:before="120" w:after="120"/>
      <w:ind w:hanging="720"/>
    </w:pPr>
  </w:style>
  <w:style w:type="paragraph" w:styleId="ListNumber4">
    <w:name w:val="List Number 4"/>
    <w:basedOn w:val="Normal"/>
    <w:uiPriority w:val="99"/>
    <w:semiHidden/>
    <w:unhideWhenUsed/>
    <w:rsid w:val="006E3202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3202"/>
    <w:pPr>
      <w:numPr>
        <w:numId w:val="3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05738"/>
    <w:pPr>
      <w:tabs>
        <w:tab w:val="center" w:pos="4680"/>
        <w:tab w:val="right" w:pos="9360"/>
      </w:tabs>
      <w:ind w:left="-1080" w:right="-1080"/>
      <w:jc w:val="center"/>
    </w:pPr>
    <w:rPr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405738"/>
    <w:rPr>
      <w:rFonts w:ascii="Times New Roman" w:hAnsi="Times New Roman"/>
      <w:sz w:val="36"/>
    </w:rPr>
  </w:style>
  <w:style w:type="numbering" w:customStyle="1" w:styleId="Style1">
    <w:name w:val="Style1"/>
    <w:uiPriority w:val="99"/>
    <w:rsid w:val="00AE7EF4"/>
    <w:pPr>
      <w:numPr>
        <w:numId w:val="5"/>
      </w:numPr>
    </w:pPr>
  </w:style>
  <w:style w:type="paragraph" w:customStyle="1" w:styleId="CallOut">
    <w:name w:val="Call Out"/>
    <w:basedOn w:val="BodyText"/>
    <w:uiPriority w:val="1"/>
    <w:qFormat/>
    <w:rsid w:val="00A63E93"/>
    <w:pPr>
      <w:widowControl/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clear" w:color="auto" w:fill="FBEAD2" w:themeFill="accent2" w:themeFillTint="33"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6B5C79"/>
    <w:rPr>
      <w:rFonts w:asciiTheme="majorHAnsi" w:eastAsiaTheme="majorEastAsia" w:hAnsiTheme="majorHAnsi" w:cstheme="majorBidi"/>
      <w:color w:val="283D4B" w:themeColor="accent1" w:themeShade="7F"/>
    </w:rPr>
  </w:style>
  <w:style w:type="paragraph" w:styleId="ListBullet">
    <w:name w:val="List Bullet"/>
    <w:basedOn w:val="Normal"/>
    <w:uiPriority w:val="99"/>
    <w:unhideWhenUsed/>
    <w:rsid w:val="006B6A46"/>
    <w:pPr>
      <w:spacing w:before="120"/>
    </w:pPr>
  </w:style>
  <w:style w:type="paragraph" w:customStyle="1" w:styleId="NFES">
    <w:name w:val="NFES#"/>
    <w:basedOn w:val="Normal"/>
    <w:uiPriority w:val="1"/>
    <w:qFormat/>
    <w:rsid w:val="000F48F5"/>
    <w:pPr>
      <w:tabs>
        <w:tab w:val="right" w:pos="9000"/>
      </w:tabs>
      <w:autoSpaceDE w:val="0"/>
      <w:autoSpaceDN w:val="0"/>
      <w:adjustRightInd w:val="0"/>
      <w:spacing w:before="60"/>
    </w:pPr>
    <w:rPr>
      <w:color w:val="000000"/>
      <w:sz w:val="28"/>
      <w:szCs w:val="28"/>
    </w:rPr>
  </w:style>
  <w:style w:type="paragraph" w:customStyle="1" w:styleId="CAPS">
    <w:name w:val="CAPS"/>
    <w:next w:val="BodyText"/>
    <w:uiPriority w:val="1"/>
    <w:qFormat/>
    <w:rsid w:val="007D4457"/>
    <w:pPr>
      <w:spacing w:before="600"/>
    </w:pPr>
    <w:rPr>
      <w:rFonts w:ascii="Times New Roman" w:hAnsi="Times New Roman"/>
      <w:caps/>
      <w:sz w:val="28"/>
    </w:rPr>
  </w:style>
  <w:style w:type="paragraph" w:customStyle="1" w:styleId="StatusTitlePage">
    <w:name w:val="Status_Title Page"/>
    <w:basedOn w:val="PMS"/>
    <w:uiPriority w:val="1"/>
    <w:qFormat/>
    <w:rsid w:val="00CA28E7"/>
    <w:pPr>
      <w:pBdr>
        <w:bottom w:val="none" w:sz="0" w:space="0" w:color="auto"/>
      </w:pBdr>
      <w:spacing w:before="0" w:after="600"/>
      <w:contextualSpacing/>
    </w:pPr>
  </w:style>
  <w:style w:type="paragraph" w:styleId="List">
    <w:name w:val="List"/>
    <w:basedOn w:val="Normal"/>
    <w:uiPriority w:val="99"/>
    <w:unhideWhenUsed/>
    <w:rsid w:val="002D23B2"/>
    <w:pPr>
      <w:ind w:left="360" w:hanging="360"/>
      <w:contextualSpacing/>
    </w:pPr>
  </w:style>
  <w:style w:type="numbering" w:customStyle="1" w:styleId="Style2">
    <w:name w:val="Style2"/>
    <w:uiPriority w:val="99"/>
    <w:rsid w:val="006B6A46"/>
    <w:pPr>
      <w:numPr>
        <w:numId w:val="6"/>
      </w:numPr>
    </w:pPr>
  </w:style>
  <w:style w:type="paragraph" w:customStyle="1" w:styleId="InsideCoverTitle">
    <w:name w:val="Inside Cover Title"/>
    <w:basedOn w:val="Normal"/>
    <w:uiPriority w:val="1"/>
    <w:qFormat/>
    <w:rsid w:val="00CA28E7"/>
    <w:pPr>
      <w:spacing w:after="720"/>
    </w:pPr>
    <w:rPr>
      <w:sz w:val="56"/>
    </w:rPr>
  </w:style>
  <w:style w:type="numbering" w:customStyle="1" w:styleId="Multlist">
    <w:name w:val="Mult list"/>
    <w:uiPriority w:val="99"/>
    <w:rsid w:val="00E40716"/>
    <w:pPr>
      <w:numPr>
        <w:numId w:val="7"/>
      </w:numPr>
    </w:pPr>
  </w:style>
  <w:style w:type="paragraph" w:styleId="ListContinue">
    <w:name w:val="List Continue"/>
    <w:basedOn w:val="Normal"/>
    <w:uiPriority w:val="99"/>
    <w:unhideWhenUsed/>
    <w:rsid w:val="00C6405E"/>
    <w:pPr>
      <w:spacing w:after="120"/>
      <w:ind w:left="360"/>
      <w:contextualSpacing/>
    </w:pPr>
  </w:style>
  <w:style w:type="paragraph" w:styleId="BlockText">
    <w:name w:val="Block Text"/>
    <w:basedOn w:val="Normal"/>
    <w:uiPriority w:val="99"/>
    <w:semiHidden/>
    <w:unhideWhenUsed/>
    <w:rsid w:val="007D4457"/>
    <w:pPr>
      <w:pBdr>
        <w:top w:val="single" w:sz="2" w:space="10" w:color="507B97" w:themeColor="accent1" w:shadow="1"/>
        <w:left w:val="single" w:sz="2" w:space="10" w:color="507B97" w:themeColor="accent1" w:shadow="1"/>
        <w:bottom w:val="single" w:sz="2" w:space="10" w:color="507B97" w:themeColor="accent1" w:shadow="1"/>
        <w:right w:val="single" w:sz="2" w:space="10" w:color="507B97" w:themeColor="accent1" w:shadow="1"/>
      </w:pBdr>
      <w:ind w:left="1152" w:right="1152"/>
    </w:pPr>
    <w:rPr>
      <w:rFonts w:asciiTheme="minorHAnsi" w:eastAsiaTheme="minorEastAsia" w:hAnsiTheme="minorHAnsi"/>
      <w:i/>
      <w:iCs/>
      <w:color w:val="507B97" w:themeColor="accent1"/>
    </w:rPr>
  </w:style>
  <w:style w:type="paragraph" w:styleId="Revision">
    <w:name w:val="Revision"/>
    <w:hidden/>
    <w:uiPriority w:val="99"/>
    <w:semiHidden/>
    <w:rsid w:val="00460963"/>
    <w:pPr>
      <w:widowControl/>
    </w:pPr>
    <w:rPr>
      <w:rFonts w:ascii="Times New Roman" w:hAnsi="Times New Roman"/>
    </w:rPr>
  </w:style>
  <w:style w:type="paragraph" w:customStyle="1" w:styleId="Body-text">
    <w:name w:val="Body-text"/>
    <w:basedOn w:val="Normal"/>
    <w:qFormat/>
    <w:rsid w:val="0040646D"/>
    <w:pPr>
      <w:widowControl/>
      <w:spacing w:after="120" w:line="259" w:lineRule="auto"/>
    </w:pPr>
  </w:style>
  <w:style w:type="paragraph" w:customStyle="1" w:styleId="titlebar">
    <w:name w:val="titlebar"/>
    <w:basedOn w:val="Heading1"/>
    <w:rsid w:val="002C55FE"/>
    <w:pPr>
      <w:keepNext/>
      <w:keepLines/>
      <w:widowControl/>
      <w:pBdr>
        <w:top w:val="single" w:sz="4" w:space="5" w:color="F0F1EC"/>
        <w:bottom w:val="single" w:sz="4" w:space="5" w:color="F0F1EC"/>
      </w:pBdr>
      <w:spacing w:before="0" w:after="0" w:line="259" w:lineRule="auto"/>
      <w:jc w:val="center"/>
    </w:pPr>
    <w:rPr>
      <w:rFonts w:eastAsiaTheme="majorEastAsia" w:cs="Times New Roman"/>
      <w:b w:val="0"/>
      <w:bCs w:val="0"/>
      <w:color w:val="42322A"/>
      <w:szCs w:val="36"/>
    </w:rPr>
  </w:style>
  <w:style w:type="paragraph" w:customStyle="1" w:styleId="titlepagecontent">
    <w:name w:val="title_page_content"/>
    <w:basedOn w:val="Normal"/>
    <w:qFormat/>
    <w:rsid w:val="0040646D"/>
    <w:pPr>
      <w:widowControl/>
      <w:spacing w:after="20" w:line="259" w:lineRule="auto"/>
    </w:pPr>
  </w:style>
  <w:style w:type="paragraph" w:customStyle="1" w:styleId="header02">
    <w:name w:val="header02"/>
    <w:basedOn w:val="titlepagecontent"/>
    <w:rsid w:val="002C55FE"/>
    <w:pPr>
      <w:spacing w:before="240"/>
    </w:pPr>
  </w:style>
  <w:style w:type="character" w:customStyle="1" w:styleId="Heading2Char">
    <w:name w:val="Heading 2 Char"/>
    <w:basedOn w:val="DefaultParagraphFont"/>
    <w:link w:val="Heading2"/>
    <w:uiPriority w:val="1"/>
    <w:rsid w:val="00F15510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objective">
    <w:name w:val="objective"/>
    <w:basedOn w:val="Normal"/>
    <w:uiPriority w:val="1"/>
    <w:qFormat/>
    <w:rsid w:val="00704055"/>
    <w:pPr>
      <w:spacing w:before="240"/>
    </w:pPr>
    <w:rPr>
      <w:noProof/>
      <w:szCs w:val="24"/>
    </w:rPr>
  </w:style>
  <w:style w:type="paragraph" w:customStyle="1" w:styleId="objectivebold">
    <w:name w:val="objective_bold"/>
    <w:basedOn w:val="objective"/>
    <w:uiPriority w:val="1"/>
    <w:qFormat/>
    <w:rsid w:val="00704055"/>
    <w:rPr>
      <w:b/>
    </w:rPr>
  </w:style>
  <w:style w:type="paragraph" w:customStyle="1" w:styleId="tableHeaders">
    <w:name w:val="table_Headers"/>
    <w:basedOn w:val="Body-text"/>
    <w:rsid w:val="00704055"/>
    <w:pPr>
      <w:jc w:val="center"/>
    </w:pPr>
    <w:rPr>
      <w:rFonts w:eastAsia="Times New Roman" w:cs="Times New Roman"/>
      <w:b/>
      <w:bCs/>
      <w:szCs w:val="20"/>
    </w:rPr>
  </w:style>
  <w:style w:type="paragraph" w:customStyle="1" w:styleId="titlepagelist">
    <w:name w:val="title_page_list"/>
    <w:basedOn w:val="titlepagecontent"/>
    <w:uiPriority w:val="1"/>
    <w:qFormat/>
    <w:rsid w:val="00C54FC9"/>
    <w:pPr>
      <w:numPr>
        <w:numId w:val="9"/>
      </w:numPr>
      <w:tabs>
        <w:tab w:val="left" w:pos="360"/>
      </w:tabs>
      <w:ind w:left="504"/>
    </w:pPr>
  </w:style>
  <w:style w:type="paragraph" w:customStyle="1" w:styleId="unittitlebar">
    <w:name w:val="unit titlebar"/>
    <w:basedOn w:val="titlebar"/>
    <w:rsid w:val="000655FD"/>
    <w:pPr>
      <w:pBdr>
        <w:top w:val="none" w:sz="0" w:space="0" w:color="auto"/>
        <w:bottom w:val="single" w:sz="12" w:space="5" w:color="808080" w:themeColor="background1" w:themeShade="80"/>
      </w:pBdr>
      <w:ind w:left="-1080" w:right="-1080"/>
    </w:pPr>
    <w:rPr>
      <w:rFonts w:eastAsia="Times New Roman"/>
      <w:color w:val="auto"/>
      <w:szCs w:val="20"/>
    </w:rPr>
  </w:style>
  <w:style w:type="paragraph" w:customStyle="1" w:styleId="Headertitlepage">
    <w:name w:val="Header_titlepage"/>
    <w:basedOn w:val="Header"/>
    <w:uiPriority w:val="1"/>
    <w:rsid w:val="00DB5547"/>
    <w:pPr>
      <w:tabs>
        <w:tab w:val="clear" w:pos="9360"/>
      </w:tabs>
    </w:pPr>
    <w:rPr>
      <w:noProof/>
    </w:rPr>
  </w:style>
  <w:style w:type="paragraph" w:customStyle="1" w:styleId="Hyperlink1">
    <w:name w:val="Hyperlink1"/>
    <w:basedOn w:val="titlepagecontent"/>
    <w:uiPriority w:val="1"/>
    <w:qFormat/>
    <w:rsid w:val="006E0720"/>
    <w:pPr>
      <w:ind w:firstLine="630"/>
    </w:pPr>
  </w:style>
  <w:style w:type="paragraph" w:customStyle="1" w:styleId="titlepagenumber">
    <w:name w:val="title_page_number"/>
    <w:basedOn w:val="titlepagelist"/>
    <w:uiPriority w:val="1"/>
    <w:qFormat/>
    <w:rsid w:val="00C54FC9"/>
    <w:pPr>
      <w:numPr>
        <w:numId w:val="10"/>
      </w:numPr>
      <w:tabs>
        <w:tab w:val="left" w:pos="720"/>
      </w:tabs>
      <w:ind w:left="216" w:hanging="144"/>
    </w:pPr>
  </w:style>
  <w:style w:type="character" w:customStyle="1" w:styleId="Heading1Char">
    <w:name w:val="Heading 1 Char"/>
    <w:basedOn w:val="DefaultParagraphFont"/>
    <w:link w:val="Heading1"/>
    <w:uiPriority w:val="1"/>
    <w:rsid w:val="000655FD"/>
    <w:rPr>
      <w:rFonts w:ascii="Times New Roman" w:eastAsia="Times New Roman" w:hAnsi="Times New Roman"/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0164C6"/>
    <w:rPr>
      <w:color w:val="808080"/>
    </w:rPr>
  </w:style>
  <w:style w:type="paragraph" w:customStyle="1" w:styleId="groupicon">
    <w:name w:val="groupicon"/>
    <w:rsid w:val="00042789"/>
    <w:rPr>
      <w:rFonts w:ascii="Times New Roman" w:hAnsi="Times New Roman"/>
      <w:sz w:val="24"/>
    </w:rPr>
  </w:style>
  <w:style w:type="paragraph" w:customStyle="1" w:styleId="intentbody">
    <w:name w:val="intent_body"/>
    <w:basedOn w:val="Heading1"/>
    <w:uiPriority w:val="1"/>
    <w:qFormat/>
    <w:rsid w:val="00434726"/>
    <w:pPr>
      <w:keepNext/>
      <w:spacing w:before="60"/>
    </w:pPr>
    <w:rPr>
      <w:rFonts w:eastAsiaTheme="minorHAnsi"/>
      <w:b w:val="0"/>
      <w:bCs w:val="0"/>
      <w:sz w:val="24"/>
      <w:szCs w:val="22"/>
    </w:rPr>
  </w:style>
  <w:style w:type="paragraph" w:customStyle="1" w:styleId="boxlist">
    <w:name w:val="box_list"/>
    <w:basedOn w:val="Normal"/>
    <w:uiPriority w:val="1"/>
    <w:qFormat/>
    <w:rsid w:val="00830377"/>
    <w:pPr>
      <w:widowControl/>
      <w:numPr>
        <w:numId w:val="12"/>
      </w:numPr>
      <w:autoSpaceDE w:val="0"/>
      <w:autoSpaceDN w:val="0"/>
      <w:adjustRightInd w:val="0"/>
      <w:spacing w:before="120"/>
    </w:pPr>
    <w:rPr>
      <w:rFonts w:cs="Times New Roman"/>
      <w:kern w:val="24"/>
      <w:szCs w:val="24"/>
    </w:rPr>
  </w:style>
  <w:style w:type="paragraph" w:customStyle="1" w:styleId="boldtitle">
    <w:name w:val="bold_title"/>
    <w:basedOn w:val="Normal"/>
    <w:uiPriority w:val="1"/>
    <w:qFormat/>
    <w:rsid w:val="00553742"/>
    <w:pPr>
      <w:autoSpaceDE w:val="0"/>
      <w:autoSpaceDN w:val="0"/>
      <w:adjustRightInd w:val="0"/>
      <w:spacing w:before="360"/>
    </w:pPr>
    <w:rPr>
      <w:rFonts w:cs="Times New Roman"/>
      <w:b/>
      <w:bCs/>
      <w:kern w:val="24"/>
      <w:szCs w:val="24"/>
    </w:rPr>
  </w:style>
  <w:style w:type="paragraph" w:customStyle="1" w:styleId="play">
    <w:name w:val="play"/>
    <w:basedOn w:val="boxlist"/>
    <w:uiPriority w:val="1"/>
    <w:qFormat/>
    <w:rsid w:val="00830377"/>
    <w:pPr>
      <w:numPr>
        <w:numId w:val="13"/>
      </w:numPr>
      <w:spacing w:before="240" w:after="240"/>
    </w:pPr>
    <w:rPr>
      <w:b/>
      <w:bCs/>
    </w:rPr>
  </w:style>
  <w:style w:type="paragraph" w:customStyle="1" w:styleId="Header-content">
    <w:name w:val="Header-content"/>
    <w:basedOn w:val="Header"/>
    <w:uiPriority w:val="1"/>
    <w:qFormat/>
    <w:rsid w:val="00A55293"/>
    <w:pPr>
      <w:shd w:val="clear" w:color="auto" w:fill="F2F2F2" w:themeFill="background1" w:themeFillShade="F2"/>
      <w:tabs>
        <w:tab w:val="center" w:pos="5040"/>
        <w:tab w:val="left" w:pos="9855"/>
      </w:tabs>
      <w:spacing w:before="480" w:after="240"/>
      <w:jc w:val="left"/>
    </w:pPr>
  </w:style>
  <w:style w:type="paragraph" w:customStyle="1" w:styleId="answer">
    <w:name w:val="answer"/>
    <w:basedOn w:val="boldtitle"/>
    <w:uiPriority w:val="1"/>
    <w:qFormat/>
    <w:rsid w:val="00553742"/>
    <w:pPr>
      <w:ind w:left="720"/>
    </w:pPr>
    <w:rPr>
      <w:b w:val="0"/>
      <w:i/>
      <w:iCs/>
    </w:rPr>
  </w:style>
  <w:style w:type="paragraph" w:customStyle="1" w:styleId="bold">
    <w:name w:val="bold"/>
    <w:basedOn w:val="boldtitle"/>
    <w:uiPriority w:val="1"/>
    <w:qFormat/>
    <w:rsid w:val="00553742"/>
    <w:pPr>
      <w:spacing w:before="0"/>
    </w:pPr>
  </w:style>
  <w:style w:type="paragraph" w:customStyle="1" w:styleId="ListBulletNWCG">
    <w:name w:val="List Bullet NWCG"/>
    <w:basedOn w:val="ListParagraph"/>
    <w:link w:val="ListBulletNWCGChar"/>
    <w:uiPriority w:val="1"/>
    <w:qFormat/>
    <w:rsid w:val="000F4304"/>
    <w:pPr>
      <w:numPr>
        <w:numId w:val="15"/>
      </w:numPr>
      <w:spacing w:before="120" w:after="120"/>
      <w:contextualSpacing w:val="0"/>
    </w:pPr>
  </w:style>
  <w:style w:type="character" w:customStyle="1" w:styleId="ListBulletNWCGChar">
    <w:name w:val="List Bullet NWCG Char"/>
    <w:basedOn w:val="DefaultParagraphFont"/>
    <w:link w:val="ListBulletNWCG"/>
    <w:uiPriority w:val="1"/>
    <w:rsid w:val="000F4304"/>
    <w:rPr>
      <w:rFonts w:ascii="Times New Roman" w:hAnsi="Times New Roman"/>
      <w:sz w:val="24"/>
    </w:rPr>
  </w:style>
  <w:style w:type="paragraph" w:styleId="ListParagraph">
    <w:name w:val="List Paragraph"/>
    <w:aliases w:val="Bullets,List Paragraph1,Bulleted Lists,Closed Bullet,Source Reference,R List Para,Bulleted List 1,Basic Body 1,Numbered list,List Table,Tertiary Heading,Call-out box list"/>
    <w:basedOn w:val="Normal"/>
    <w:link w:val="ListParagraphChar"/>
    <w:uiPriority w:val="1"/>
    <w:qFormat/>
    <w:rsid w:val="000F4304"/>
    <w:pPr>
      <w:ind w:left="720"/>
      <w:contextualSpacing/>
    </w:pPr>
  </w:style>
  <w:style w:type="paragraph" w:customStyle="1" w:styleId="ListNumberNWCG">
    <w:name w:val="List Number NWCG"/>
    <w:basedOn w:val="ListParagraph"/>
    <w:link w:val="ListNumberNWCGChar"/>
    <w:uiPriority w:val="1"/>
    <w:qFormat/>
    <w:rsid w:val="00830377"/>
    <w:pPr>
      <w:spacing w:before="120" w:after="120"/>
      <w:ind w:left="0"/>
      <w:contextualSpacing w:val="0"/>
    </w:pPr>
  </w:style>
  <w:style w:type="character" w:customStyle="1" w:styleId="ListNumberNWCGChar">
    <w:name w:val="List Number NWCG Char"/>
    <w:basedOn w:val="DefaultParagraphFont"/>
    <w:link w:val="ListNumberNWCG"/>
    <w:uiPriority w:val="1"/>
    <w:rsid w:val="00830377"/>
    <w:rPr>
      <w:rFonts w:ascii="Times New Roman" w:hAnsi="Times New Roman"/>
      <w:sz w:val="24"/>
    </w:rPr>
  </w:style>
  <w:style w:type="paragraph" w:customStyle="1" w:styleId="Lengthwicon">
    <w:name w:val="Length w/icon"/>
    <w:basedOn w:val="boldtitle"/>
    <w:uiPriority w:val="1"/>
    <w:qFormat/>
    <w:rsid w:val="000E6513"/>
    <w:rPr>
      <w:noProof/>
    </w:rPr>
  </w:style>
  <w:style w:type="paragraph" w:customStyle="1" w:styleId="IGnotesheader">
    <w:name w:val="IG notes header"/>
    <w:basedOn w:val="boldtitle"/>
    <w:uiPriority w:val="1"/>
    <w:rsid w:val="000655FD"/>
    <w:pPr>
      <w:pBdr>
        <w:top w:val="single" w:sz="8" w:space="3" w:color="auto"/>
        <w:bottom w:val="single" w:sz="8" w:space="3" w:color="auto"/>
      </w:pBdr>
      <w:shd w:val="pct10" w:color="auto" w:fill="auto"/>
      <w:spacing w:before="240" w:after="120"/>
    </w:pPr>
    <w:rPr>
      <w:rFonts w:ascii="Verdana" w:hAnsi="Verdana"/>
      <w:sz w:val="28"/>
      <w:szCs w:val="36"/>
    </w:rPr>
  </w:style>
  <w:style w:type="paragraph" w:customStyle="1" w:styleId="IGheaderwithIcon">
    <w:name w:val="IG header with Icon"/>
    <w:basedOn w:val="IGnotesheader"/>
    <w:uiPriority w:val="1"/>
    <w:qFormat/>
    <w:rsid w:val="00235A77"/>
    <w:pPr>
      <w:pBdr>
        <w:top w:val="none" w:sz="0" w:space="0" w:color="auto"/>
      </w:pBdr>
      <w:shd w:val="clear" w:color="auto" w:fill="auto"/>
    </w:pPr>
  </w:style>
  <w:style w:type="paragraph" w:customStyle="1" w:styleId="IG03notesheader">
    <w:name w:val="IG 03 notes header"/>
    <w:basedOn w:val="IGheaderwithIcon"/>
    <w:uiPriority w:val="1"/>
    <w:rsid w:val="00235A77"/>
    <w:pPr>
      <w:pBdr>
        <w:top w:val="single" w:sz="8" w:space="1" w:color="auto"/>
        <w:left w:val="single" w:sz="8" w:space="4" w:color="auto"/>
        <w:bottom w:val="none" w:sz="0" w:space="0" w:color="auto"/>
      </w:pBdr>
    </w:pPr>
  </w:style>
  <w:style w:type="paragraph" w:customStyle="1" w:styleId="IGHeading1">
    <w:name w:val="IG Heading 1"/>
    <w:basedOn w:val="Heading1"/>
    <w:uiPriority w:val="1"/>
    <w:rsid w:val="0002035B"/>
    <w:pPr>
      <w:keepNext/>
    </w:pPr>
  </w:style>
  <w:style w:type="paragraph" w:customStyle="1" w:styleId="question">
    <w:name w:val="question"/>
    <w:basedOn w:val="bold"/>
    <w:uiPriority w:val="1"/>
    <w:qFormat/>
    <w:rsid w:val="005D128A"/>
    <w:pPr>
      <w:ind w:left="720"/>
    </w:pPr>
  </w:style>
  <w:style w:type="character" w:customStyle="1" w:styleId="ListParagraphChar">
    <w:name w:val="List Paragraph Char"/>
    <w:aliases w:val="Bullets Char,List Paragraph1 Char,Bulleted Lists Char,Closed Bullet Char,Source Reference Char,R List Para Char,Bulleted List 1 Char,Basic Body 1 Char,Numbered list Char,List Table Char,Tertiary Heading Char,Call-out box list Char"/>
    <w:basedOn w:val="DefaultParagraphFont"/>
    <w:link w:val="ListParagraph"/>
    <w:uiPriority w:val="1"/>
    <w:rsid w:val="00BC028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31101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160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2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7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4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71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5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97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96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60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1.xm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oter" Target="footer2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466959244FB4976AD9FADFD722B3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8D5FCE-F8C5-42C3-A629-FB64D80F64D8}"/>
      </w:docPartPr>
      <w:docPartBody>
        <w:p w:rsidR="007A4827" w:rsidRDefault="007A4827">
          <w:pPr>
            <w:pStyle w:val="3466959244FB4976AD9FADFD722B3676"/>
          </w:pPr>
          <w:r w:rsidRPr="00EE5C97">
            <w:rPr>
              <w:rStyle w:val="PlaceholderText"/>
            </w:rPr>
            <w:t>[</w:t>
          </w:r>
          <w:r>
            <w:rPr>
              <w:rStyle w:val="PlaceholderText"/>
            </w:rPr>
            <w:t>course number and name</w:t>
          </w:r>
          <w:r w:rsidRPr="00EE5C97">
            <w:rPr>
              <w:rStyle w:val="PlaceholderText"/>
            </w:rPr>
            <w:t>]</w:t>
          </w:r>
        </w:p>
      </w:docPartBody>
    </w:docPart>
    <w:docPart>
      <w:docPartPr>
        <w:name w:val="F39C8AC188C44AA68CA5EDCBA5521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379CE-E392-4E1D-B468-3FE937602870}"/>
      </w:docPartPr>
      <w:docPartBody>
        <w:p w:rsidR="007A4827" w:rsidRDefault="007A4827">
          <w:pPr>
            <w:pStyle w:val="F39C8AC188C44AA68CA5EDCBA5521ABE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7205FD05BEEC48F28182B3451D2720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41E60-0BD3-4444-832C-B9F67A28F848}"/>
      </w:docPartPr>
      <w:docPartBody>
        <w:p w:rsidR="007A4827" w:rsidRDefault="007A4827">
          <w:pPr>
            <w:pStyle w:val="7205FD05BEEC48F28182B3451D272050"/>
          </w:pPr>
          <w:r w:rsidRPr="001E5268">
            <w:rPr>
              <w:rStyle w:val="PlaceholderText"/>
            </w:rPr>
            <w:t>[Category]</w:t>
          </w:r>
        </w:p>
      </w:docPartBody>
    </w:docPart>
    <w:docPart>
      <w:docPartPr>
        <w:name w:val="B4C62F6B409F4A34920761633B81B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E502E-E3E1-4A3A-8C97-5E58495CE8BD}"/>
      </w:docPartPr>
      <w:docPartBody>
        <w:p w:rsidR="00D8480B" w:rsidRDefault="007F6281"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3F10466BBEEF4F34843AB51CD7CE1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224B6-3011-4F39-83B2-E3F905A495D3}"/>
      </w:docPartPr>
      <w:docPartBody>
        <w:p w:rsidR="00D8480B" w:rsidRDefault="007F6281">
          <w:r w:rsidRPr="007E1BDD">
            <w:rPr>
              <w:rStyle w:val="PlaceholderText"/>
            </w:rPr>
            <w:t>[Category]</w:t>
          </w:r>
        </w:p>
      </w:docPartBody>
    </w:docPart>
    <w:docPart>
      <w:docPartPr>
        <w:name w:val="3731F8C791AE49F8868C7FE0FB5E6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4FA64-10CE-44F6-805E-AFC9C8C74475}"/>
      </w:docPartPr>
      <w:docPartBody>
        <w:p w:rsidR="00D8480B" w:rsidRDefault="007F6281" w:rsidP="007F6281">
          <w:pPr>
            <w:pStyle w:val="3731F8C791AE49F8868C7FE0FB5E6EDD"/>
          </w:pPr>
          <w:r w:rsidRPr="007E1BDD">
            <w:rPr>
              <w:rStyle w:val="PlaceholderText"/>
            </w:rPr>
            <w:t>[Abstract]</w:t>
          </w:r>
        </w:p>
      </w:docPartBody>
    </w:docPart>
    <w:docPart>
      <w:docPartPr>
        <w:name w:val="7630850C4F4948B99BCF9413C2768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871CAA-54EF-40A9-89FC-2479991E44EE}"/>
      </w:docPartPr>
      <w:docPartBody>
        <w:p w:rsidR="00D8480B" w:rsidRDefault="007F6281" w:rsidP="007F6281">
          <w:pPr>
            <w:pStyle w:val="7630850C4F4948B99BCF9413C2768F0D"/>
          </w:pPr>
          <w:r w:rsidRPr="007E1BDD">
            <w:rPr>
              <w:rStyle w:val="PlaceholderText"/>
            </w:rPr>
            <w:t>[Category]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827"/>
    <w:rsid w:val="00112840"/>
    <w:rsid w:val="00163B13"/>
    <w:rsid w:val="001B0356"/>
    <w:rsid w:val="00273D85"/>
    <w:rsid w:val="003F10E2"/>
    <w:rsid w:val="004757DB"/>
    <w:rsid w:val="005150B4"/>
    <w:rsid w:val="00753C2F"/>
    <w:rsid w:val="00782578"/>
    <w:rsid w:val="007A4827"/>
    <w:rsid w:val="007F6281"/>
    <w:rsid w:val="00837433"/>
    <w:rsid w:val="00841EDE"/>
    <w:rsid w:val="008575D0"/>
    <w:rsid w:val="00873C91"/>
    <w:rsid w:val="00A37FE1"/>
    <w:rsid w:val="00A80999"/>
    <w:rsid w:val="00B9266A"/>
    <w:rsid w:val="00BF63E2"/>
    <w:rsid w:val="00C80C5D"/>
    <w:rsid w:val="00CD28B9"/>
    <w:rsid w:val="00D8480B"/>
    <w:rsid w:val="00DD38E9"/>
    <w:rsid w:val="00DE2ECE"/>
    <w:rsid w:val="00E76841"/>
    <w:rsid w:val="00F00172"/>
    <w:rsid w:val="00F23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F6281"/>
    <w:rPr>
      <w:color w:val="808080"/>
    </w:rPr>
  </w:style>
  <w:style w:type="paragraph" w:customStyle="1" w:styleId="3466959244FB4976AD9FADFD722B3676">
    <w:name w:val="3466959244FB4976AD9FADFD722B3676"/>
  </w:style>
  <w:style w:type="paragraph" w:customStyle="1" w:styleId="F39C8AC188C44AA68CA5EDCBA5521ABE">
    <w:name w:val="F39C8AC188C44AA68CA5EDCBA5521ABE"/>
  </w:style>
  <w:style w:type="paragraph" w:customStyle="1" w:styleId="7205FD05BEEC48F28182B3451D272050">
    <w:name w:val="7205FD05BEEC48F28182B3451D272050"/>
  </w:style>
  <w:style w:type="paragraph" w:customStyle="1" w:styleId="3731F8C791AE49F8868C7FE0FB5E6EDD">
    <w:name w:val="3731F8C791AE49F8868C7FE0FB5E6EDD"/>
    <w:rsid w:val="007F6281"/>
  </w:style>
  <w:style w:type="paragraph" w:customStyle="1" w:styleId="7630850C4F4948B99BCF9413C2768F0D">
    <w:name w:val="7630850C4F4948B99BCF9413C2768F0D"/>
    <w:rsid w:val="007F6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NWCG-IG">
  <a:themeElements>
    <a:clrScheme name="NWCG">
      <a:dk1>
        <a:sysClr val="windowText" lastClr="000000"/>
      </a:dk1>
      <a:lt1>
        <a:sysClr val="window" lastClr="FFFFFF"/>
      </a:lt1>
      <a:dk2>
        <a:srgbClr val="406882"/>
      </a:dk2>
      <a:lt2>
        <a:srgbClr val="F0F1EC"/>
      </a:lt2>
      <a:accent1>
        <a:srgbClr val="507B97"/>
      </a:accent1>
      <a:accent2>
        <a:srgbClr val="EB9922"/>
      </a:accent2>
      <a:accent3>
        <a:srgbClr val="4EA361"/>
      </a:accent3>
      <a:accent4>
        <a:srgbClr val="243E90"/>
      </a:accent4>
      <a:accent5>
        <a:srgbClr val="339999"/>
      </a:accent5>
      <a:accent6>
        <a:srgbClr val="FFCC33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D-311</Abstract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3A026BB69864DB00FBC560CCDA00B" ma:contentTypeVersion="14" ma:contentTypeDescription="Create a new document." ma:contentTypeScope="" ma:versionID="7a46b5f8e48e78cb655dc789aab3f25c">
  <xsd:schema xmlns:xsd="http://www.w3.org/2001/XMLSchema" xmlns:xs="http://www.w3.org/2001/XMLSchema" xmlns:p="http://schemas.microsoft.com/office/2006/metadata/properties" xmlns:ns2="c9d8fc27-fd5a-4b02-97d9-525c3a47b016" xmlns:ns3="44c00d68-9f52-47a7-8813-63f8d220196f" targetNamespace="http://schemas.microsoft.com/office/2006/metadata/properties" ma:root="true" ma:fieldsID="68eac5044fb8102923dd8d8649cd693b" ns2:_="" ns3:_="">
    <xsd:import namespace="c9d8fc27-fd5a-4b02-97d9-525c3a47b016"/>
    <xsd:import namespace="44c00d68-9f52-47a7-8813-63f8d22019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d8fc27-fd5a-4b02-97d9-525c3a47b0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00d68-9f52-47a7-8813-63f8d220196f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755fdbb-74d1-40f0-a8cf-9e5b53f2bb84}" ma:internalName="TaxCatchAll" ma:showField="CatchAllData" ma:web="44c00d68-9f52-47a7-8813-63f8d22019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c00d68-9f52-47a7-8813-63f8d220196f" xsi:nil="true"/>
    <lcf76f155ced4ddcb4097134ff3c332f xmlns="c9d8fc27-fd5a-4b02-97d9-525c3a47b016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1D61686-D746-43FA-8A72-E556F967734D}"/>
</file>

<file path=customXml/itemProps3.xml><?xml version="1.0" encoding="utf-8"?>
<ds:datastoreItem xmlns:ds="http://schemas.openxmlformats.org/officeDocument/2006/customXml" ds:itemID="{9DA56D51-9684-445E-87D2-6ED28B34ABD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E870789-5F56-4E5E-9536-E2643A347D71}">
  <ds:schemaRefs>
    <ds:schemaRef ds:uri="http://schemas.microsoft.com/office/2006/metadata/properties"/>
    <ds:schemaRef ds:uri="http://schemas.microsoft.com/office/infopath/2007/PartnerControls"/>
    <ds:schemaRef ds:uri="44c00d68-9f52-47a7-8813-63f8d220196f"/>
    <ds:schemaRef ds:uri="c9d8fc27-fd5a-4b02-97d9-525c3a47b016"/>
  </ds:schemaRefs>
</ds:datastoreItem>
</file>

<file path=customXml/itemProps5.xml><?xml version="1.0" encoding="utf-8"?>
<ds:datastoreItem xmlns:ds="http://schemas.openxmlformats.org/officeDocument/2006/customXml" ds:itemID="{2103479E-091F-4AAB-A9DD-A2783C4C96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1437</TotalTime>
  <Pages>13</Pages>
  <Words>1577</Words>
  <Characters>8566</Characters>
  <Application>Microsoft Office Word</Application>
  <DocSecurity>0</DocSecurity>
  <Lines>285</Lines>
  <Paragraphs>235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NWCG Instructor Guide</vt:lpstr>
    </vt:vector>
  </TitlesOfParts>
  <Company>NWCG</Company>
  <LinksUpToDate>false</LinksUpToDate>
  <CharactersWithSpaces>9908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NWCG Instructor Guide</dc:title>
  <dc:subject>NWCG</dc:subject>
  <dc:creator>rtouchette</dc:creator>
  <cp:keywords>NWCG, Instructor Guide</cp:keywords>
  <dc:description/>
  <cp:lastModifiedBy>Jasberg, Jeffery - FS, UT</cp:lastModifiedBy>
  <cp:revision>224</cp:revision>
  <cp:lastPrinted>2018-06-22T20:09:00Z</cp:lastPrinted>
  <dcterms:created xsi:type="dcterms:W3CDTF">2025-01-28T20:26:00Z</dcterms:created>
  <dcterms:modified xsi:type="dcterms:W3CDTF">2026-01-19T20:40:00Z</dcterms:modified>
  <cp:category>Unit 1: Decision Making and Situational Awareness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2014-01-03T00:00:00Z</vt:filetime>
  </property>
  <property fmtid="{D5CDD505-2E9C-101B-9397-08002B2CF9AE}" pid="3" name="LastSaved">
    <vt:filetime>2014-12-15T00:00:00Z</vt:filetime>
  </property>
  <property fmtid="{D5CDD505-2E9C-101B-9397-08002B2CF9AE}" pid="4" name="ContentTypeId">
    <vt:lpwstr>0x01010062D3A026BB69864DB00FBC560CCDA00B</vt:lpwstr>
  </property>
  <property fmtid="{D5CDD505-2E9C-101B-9397-08002B2CF9AE}" pid="5" name="MediaServiceImageTags">
    <vt:lpwstr/>
  </property>
</Properties>
</file>